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96" w:rsidRPr="00A63030" w:rsidRDefault="007A7AFA" w:rsidP="00942E96">
      <w:pPr>
        <w:pStyle w:val="ae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-320040</wp:posOffset>
            </wp:positionV>
            <wp:extent cx="2562225" cy="2847975"/>
            <wp:effectExtent l="19050" t="0" r="9525" b="0"/>
            <wp:wrapSquare wrapText="right"/>
            <wp:docPr id="69" name="Рисунок 1" descr="http://www.romill.cz/progres/lib/images.php?table=images_catalog&amp;id=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E96"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 w:rsidR="00942E96">
        <w:rPr>
          <w:rFonts w:ascii="Times New Roman" w:hAnsi="Times New Roman"/>
          <w:b/>
          <w:sz w:val="26"/>
          <w:szCs w:val="26"/>
          <w:lang w:val="en-US"/>
        </w:rPr>
        <w:t>ROmiLL</w:t>
      </w:r>
      <w:r w:rsidR="00942E96" w:rsidRPr="00670CDE">
        <w:rPr>
          <w:rFonts w:ascii="Times New Roman" w:hAnsi="Times New Roman"/>
          <w:b/>
          <w:sz w:val="26"/>
          <w:szCs w:val="26"/>
        </w:rPr>
        <w:t xml:space="preserve"> </w:t>
      </w:r>
      <w:r w:rsidR="00942E96">
        <w:rPr>
          <w:rFonts w:ascii="Times New Roman" w:hAnsi="Times New Roman"/>
          <w:b/>
          <w:sz w:val="26"/>
          <w:szCs w:val="26"/>
          <w:lang w:val="en-US"/>
        </w:rPr>
        <w:t>M</w:t>
      </w:r>
      <w:r w:rsidR="00942E96">
        <w:rPr>
          <w:rFonts w:ascii="Times New Roman" w:hAnsi="Times New Roman"/>
          <w:b/>
          <w:sz w:val="26"/>
          <w:szCs w:val="26"/>
        </w:rPr>
        <w:t>2</w:t>
      </w:r>
    </w:p>
    <w:p w:rsidR="00942E96" w:rsidRDefault="00942E96" w:rsidP="00942E96">
      <w:pPr>
        <w:ind w:left="-993"/>
        <w:jc w:val="center"/>
        <w:rPr>
          <w:b/>
          <w:color w:val="000000"/>
        </w:rPr>
      </w:pPr>
    </w:p>
    <w:p w:rsidR="00942E96" w:rsidRPr="00F81AC1" w:rsidRDefault="00942E96" w:rsidP="00942E96">
      <w:pPr>
        <w:numPr>
          <w:ilvl w:val="0"/>
          <w:numId w:val="16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Это </w:t>
      </w:r>
      <w:proofErr w:type="spellStart"/>
      <w:r w:rsidRPr="00F81AC1">
        <w:rPr>
          <w:rFonts w:ascii="Calibri" w:eastAsia="Calibri" w:hAnsi="Calibri"/>
          <w:sz w:val="22"/>
          <w:szCs w:val="22"/>
          <w:lang w:eastAsia="en-US"/>
        </w:rPr>
        <w:t>плющилка</w:t>
      </w:r>
      <w:proofErr w:type="spellEnd"/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 влажного зерна с механически управляем</w:t>
      </w:r>
      <w:r w:rsidR="00297820">
        <w:rPr>
          <w:rFonts w:ascii="Calibri" w:eastAsia="Calibri" w:hAnsi="Calibri"/>
          <w:sz w:val="22"/>
          <w:szCs w:val="22"/>
          <w:lang w:eastAsia="en-US"/>
        </w:rPr>
        <w:t>ы</w:t>
      </w:r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м </w:t>
      </w:r>
      <w:r w:rsidR="00297820">
        <w:rPr>
          <w:rFonts w:ascii="Calibri" w:eastAsia="Calibri" w:hAnsi="Calibri"/>
          <w:sz w:val="22"/>
          <w:szCs w:val="22"/>
          <w:lang w:eastAsia="en-US"/>
        </w:rPr>
        <w:t>выгрузным</w:t>
      </w:r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F81AC1">
        <w:rPr>
          <w:rFonts w:ascii="Calibri" w:eastAsia="Calibri" w:hAnsi="Calibri"/>
          <w:sz w:val="22"/>
          <w:szCs w:val="22"/>
          <w:lang w:eastAsia="en-US"/>
        </w:rPr>
        <w:t>шнековым</w:t>
      </w:r>
      <w:proofErr w:type="spellEnd"/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 конвейером.</w:t>
      </w:r>
    </w:p>
    <w:p w:rsidR="00942E96" w:rsidRPr="00F81AC1" w:rsidRDefault="00942E96" w:rsidP="00942E96">
      <w:pPr>
        <w:numPr>
          <w:ilvl w:val="0"/>
          <w:numId w:val="16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В </w:t>
      </w:r>
      <w:proofErr w:type="gramStart"/>
      <w:r w:rsidRPr="00F81AC1">
        <w:rPr>
          <w:rFonts w:ascii="Calibri" w:eastAsia="Calibri" w:hAnsi="Calibri"/>
          <w:sz w:val="22"/>
          <w:szCs w:val="22"/>
          <w:lang w:eastAsia="en-US"/>
        </w:rPr>
        <w:t>случае</w:t>
      </w:r>
      <w:proofErr w:type="gramEnd"/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 грубого дробления (подходит для крупного рогатого скота), производительность машины является реальным 40 тонн/час в случае </w:t>
      </w:r>
      <w:proofErr w:type="spellStart"/>
      <w:r w:rsidRPr="00F81AC1">
        <w:rPr>
          <w:rFonts w:ascii="Calibri" w:eastAsia="Calibri" w:hAnsi="Calibri"/>
          <w:sz w:val="22"/>
          <w:szCs w:val="22"/>
          <w:lang w:eastAsia="en-US"/>
        </w:rPr>
        <w:t>биогазовых</w:t>
      </w:r>
      <w:proofErr w:type="spellEnd"/>
      <w:r w:rsidRPr="00F81AC1">
        <w:rPr>
          <w:rFonts w:ascii="Calibri" w:eastAsia="Calibri" w:hAnsi="Calibri"/>
          <w:sz w:val="22"/>
          <w:szCs w:val="22"/>
          <w:lang w:eastAsia="en-US"/>
        </w:rPr>
        <w:t xml:space="preserve"> станций и 55 тонн/час.</w:t>
      </w:r>
    </w:p>
    <w:p w:rsidR="00942E96" w:rsidRPr="00237366" w:rsidRDefault="00942E96" w:rsidP="00942E96">
      <w:pPr>
        <w:pStyle w:val="af"/>
        <w:numPr>
          <w:ilvl w:val="0"/>
          <w:numId w:val="16"/>
        </w:numPr>
        <w:jc w:val="both"/>
        <w:rPr>
          <w:szCs w:val="22"/>
          <w:lang w:val="ru-RU"/>
        </w:rPr>
      </w:pPr>
      <w:proofErr w:type="gramStart"/>
      <w:r w:rsidRPr="00237366">
        <w:rPr>
          <w:szCs w:val="22"/>
          <w:lang w:val="ru-RU"/>
        </w:rPr>
        <w:t xml:space="preserve">Идеальное смешивание  раздробленных зерен с консервантом в </w:t>
      </w:r>
      <w:proofErr w:type="spellStart"/>
      <w:r w:rsidRPr="00237366">
        <w:rPr>
          <w:szCs w:val="22"/>
          <w:lang w:val="ru-RU"/>
        </w:rPr>
        <w:t>шнековом</w:t>
      </w:r>
      <w:proofErr w:type="spellEnd"/>
      <w:r w:rsidRPr="00237366">
        <w:rPr>
          <w:szCs w:val="22"/>
          <w:lang w:val="ru-RU"/>
        </w:rPr>
        <w:t xml:space="preserve"> транспортере (другие компании используют лифт, кот</w:t>
      </w:r>
      <w:r w:rsidRPr="00237366">
        <w:rPr>
          <w:szCs w:val="22"/>
          <w:lang w:val="ru-RU"/>
        </w:rPr>
        <w:t>о</w:t>
      </w:r>
      <w:r w:rsidRPr="00237366">
        <w:rPr>
          <w:szCs w:val="22"/>
          <w:lang w:val="ru-RU"/>
        </w:rPr>
        <w:t>рый ничего не размешает, в результате этого корма испортятся.</w:t>
      </w:r>
      <w:proofErr w:type="gramEnd"/>
    </w:p>
    <w:p w:rsidR="00942E96" w:rsidRPr="00F81AC1" w:rsidRDefault="00942E96" w:rsidP="00942E96">
      <w:pPr>
        <w:numPr>
          <w:ilvl w:val="0"/>
          <w:numId w:val="16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81AC1">
        <w:rPr>
          <w:rFonts w:ascii="Calibri" w:eastAsia="Calibri" w:hAnsi="Calibri"/>
          <w:sz w:val="22"/>
          <w:szCs w:val="22"/>
          <w:lang w:eastAsia="en-US"/>
        </w:rPr>
        <w:t>Машину можно использовать круглый год для переработки с</w:t>
      </w:r>
      <w:r w:rsidRPr="00F81AC1">
        <w:rPr>
          <w:rFonts w:ascii="Calibri" w:eastAsia="Calibri" w:hAnsi="Calibri"/>
          <w:sz w:val="22"/>
          <w:szCs w:val="22"/>
          <w:lang w:eastAsia="en-US"/>
        </w:rPr>
        <w:t>у</w:t>
      </w:r>
      <w:r w:rsidRPr="00F81AC1">
        <w:rPr>
          <w:rFonts w:ascii="Calibri" w:eastAsia="Calibri" w:hAnsi="Calibri"/>
          <w:sz w:val="22"/>
          <w:szCs w:val="22"/>
          <w:lang w:eastAsia="en-US"/>
        </w:rPr>
        <w:t>хого зерна, без необходимости замены рабочих валиков.</w:t>
      </w:r>
    </w:p>
    <w:p w:rsidR="00942E96" w:rsidRPr="00F81AC1" w:rsidRDefault="00942E96" w:rsidP="00942E96">
      <w:pPr>
        <w:numPr>
          <w:ilvl w:val="0"/>
          <w:numId w:val="16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81AC1">
        <w:rPr>
          <w:rFonts w:ascii="Calibri" w:eastAsia="Calibri" w:hAnsi="Calibri"/>
          <w:sz w:val="22"/>
          <w:szCs w:val="22"/>
          <w:lang w:eastAsia="en-US"/>
        </w:rPr>
        <w:t>Измельчающее устройство защищено уникальной системой отскока валиков.</w:t>
      </w:r>
    </w:p>
    <w:p w:rsidR="00942E96" w:rsidRPr="00F81AC1" w:rsidRDefault="007A7AFA" w:rsidP="00942E96">
      <w:pPr>
        <w:numPr>
          <w:ilvl w:val="0"/>
          <w:numId w:val="16"/>
        </w:numPr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79375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42E96" w:rsidRPr="00F81AC1">
        <w:rPr>
          <w:rFonts w:ascii="Calibri" w:eastAsia="Calibri" w:hAnsi="Calibri"/>
          <w:sz w:val="22"/>
          <w:szCs w:val="22"/>
          <w:lang w:eastAsia="en-US"/>
        </w:rPr>
        <w:t>Машина также производится в стационарном варианте.</w:t>
      </w:r>
      <w:proofErr w:type="gramEnd"/>
    </w:p>
    <w:p w:rsidR="00942E96" w:rsidRDefault="00942E96" w:rsidP="00942E96">
      <w:pPr>
        <w:ind w:left="-993" w:firstLine="1713"/>
      </w:pPr>
    </w:p>
    <w:p w:rsidR="002F67EA" w:rsidRPr="0021793D" w:rsidRDefault="002F67EA" w:rsidP="002F67EA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  <w:r w:rsidRPr="0021793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21793D">
        <w:rPr>
          <w:rFonts w:cs="Lucida Sans Unicode"/>
          <w:b/>
          <w:color w:val="FF0000"/>
        </w:rPr>
        <w:t>договоре</w:t>
      </w:r>
      <w:proofErr w:type="gramEnd"/>
      <w:r w:rsidRPr="0021793D">
        <w:rPr>
          <w:rFonts w:cs="Lucida Sans Unicode"/>
          <w:b/>
          <w:color w:val="FF0000"/>
        </w:rPr>
        <w:t>!</w:t>
      </w:r>
      <w:r>
        <w:rPr>
          <w:rFonts w:cs="Lucida Sans Unicode"/>
          <w:b/>
          <w:color w:val="FF0000"/>
        </w:rPr>
        <w:t>!!</w:t>
      </w:r>
    </w:p>
    <w:p w:rsidR="002F67EA" w:rsidRPr="00C52521" w:rsidRDefault="002F67EA" w:rsidP="00942E96">
      <w:pPr>
        <w:ind w:left="-993" w:firstLine="1713"/>
      </w:pPr>
    </w:p>
    <w:tbl>
      <w:tblPr>
        <w:tblW w:w="10349" w:type="dxa"/>
        <w:tblCellSpacing w:w="15" w:type="dxa"/>
        <w:tblInd w:w="-8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9"/>
        <w:gridCol w:w="3260"/>
      </w:tblGrid>
      <w:tr w:rsidR="00942E96" w:rsidRPr="003144C3" w:rsidTr="00507F35">
        <w:trPr>
          <w:tblHeader/>
          <w:tblCellSpacing w:w="15" w:type="dxa"/>
        </w:trPr>
        <w:tc>
          <w:tcPr>
            <w:tcW w:w="704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7A7AFA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Р</w:t>
            </w:r>
            <w:r w:rsidR="00942E96" w:rsidRPr="003144C3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АБОЧИЕ ПАРАМЕТРЫ</w:t>
            </w:r>
          </w:p>
        </w:tc>
        <w:tc>
          <w:tcPr>
            <w:tcW w:w="3215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3144C3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М</w:t>
            </w:r>
            <w:proofErr w:type="gramStart"/>
            <w:r w:rsidRPr="003144C3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2</w:t>
            </w:r>
            <w:proofErr w:type="gramEnd"/>
          </w:p>
        </w:tc>
      </w:tr>
      <w:tr w:rsidR="00942E96" w:rsidRPr="003144C3" w:rsidTr="00507F35">
        <w:trPr>
          <w:tblCellSpacing w:w="15" w:type="dxa"/>
        </w:trPr>
        <w:tc>
          <w:tcPr>
            <w:tcW w:w="704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привод</w:t>
            </w:r>
          </w:p>
        </w:tc>
        <w:tc>
          <w:tcPr>
            <w:tcW w:w="321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Трактор </w:t>
            </w: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мин. 120 л.</w:t>
            </w:r>
            <w:proofErr w:type="gramStart"/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с</w:t>
            </w:r>
            <w:proofErr w:type="gramEnd"/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.</w:t>
            </w:r>
          </w:p>
        </w:tc>
      </w:tr>
      <w:tr w:rsidR="00942E96" w:rsidRPr="003144C3" w:rsidTr="00507F35">
        <w:trPr>
          <w:tblCellSpacing w:w="15" w:type="dxa"/>
        </w:trPr>
        <w:tc>
          <w:tcPr>
            <w:tcW w:w="704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Производительность - первичное дробление</w:t>
            </w:r>
          </w:p>
        </w:tc>
        <w:tc>
          <w:tcPr>
            <w:tcW w:w="321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30-40 т / ч</w:t>
            </w:r>
          </w:p>
        </w:tc>
      </w:tr>
      <w:tr w:rsidR="00942E96" w:rsidRPr="003144C3" w:rsidTr="00507F35">
        <w:trPr>
          <w:tblCellSpacing w:w="15" w:type="dxa"/>
        </w:trPr>
        <w:tc>
          <w:tcPr>
            <w:tcW w:w="704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Производительность - мелкого дробления</w:t>
            </w:r>
          </w:p>
        </w:tc>
        <w:tc>
          <w:tcPr>
            <w:tcW w:w="321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15-30 т / ч</w:t>
            </w:r>
          </w:p>
        </w:tc>
      </w:tr>
      <w:tr w:rsidR="00942E96" w:rsidRPr="003144C3" w:rsidTr="00507F35">
        <w:trPr>
          <w:tblCellSpacing w:w="15" w:type="dxa"/>
        </w:trPr>
        <w:tc>
          <w:tcPr>
            <w:tcW w:w="704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вес</w:t>
            </w:r>
          </w:p>
        </w:tc>
        <w:tc>
          <w:tcPr>
            <w:tcW w:w="321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5600 кг</w:t>
            </w:r>
          </w:p>
        </w:tc>
      </w:tr>
      <w:tr w:rsidR="00942E96" w:rsidRPr="003144C3" w:rsidTr="00507F35">
        <w:trPr>
          <w:tblCellSpacing w:w="15" w:type="dxa"/>
        </w:trPr>
        <w:tc>
          <w:tcPr>
            <w:tcW w:w="704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объем контейнера</w:t>
            </w:r>
          </w:p>
        </w:tc>
        <w:tc>
          <w:tcPr>
            <w:tcW w:w="321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942E96" w:rsidRPr="003144C3" w:rsidRDefault="00942E96" w:rsidP="00507F3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9 м </w:t>
            </w:r>
            <w:r w:rsidRPr="003144C3">
              <w:rPr>
                <w:rFonts w:ascii="Lucida Sans Unicode" w:hAnsi="Lucida Sans Unicode" w:cs="Lucida Sans Unicode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</w:tbl>
    <w:p w:rsidR="00942E96" w:rsidRDefault="00942E96" w:rsidP="00942E96">
      <w:pPr>
        <w:ind w:left="-993"/>
        <w:jc w:val="center"/>
        <w:rPr>
          <w:b/>
          <w:color w:val="000000"/>
        </w:rPr>
      </w:pPr>
      <w:r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942E96" w:rsidRPr="00736CAB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proofErr w:type="gramStart"/>
      <w:r>
        <w:rPr>
          <w:color w:val="000000"/>
        </w:rPr>
        <w:t>карданный вал, сигнализация, аппликатор консерванта, лестница, ящик для инструментов, освещение и бочка для воды</w:t>
      </w:r>
      <w:r w:rsidRPr="00C52521">
        <w:rPr>
          <w:color w:val="000000"/>
        </w:rPr>
        <w:t xml:space="preserve"> включены в цену.</w:t>
      </w:r>
      <w:proofErr w:type="gramEnd"/>
    </w:p>
    <w:p w:rsidR="00942E96" w:rsidRPr="00736CAB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 w:rsidRPr="00B505D4">
        <w:rPr>
          <w:color w:val="000000"/>
        </w:rPr>
        <w:t>Турникеты для дозирования</w:t>
      </w:r>
      <w:r>
        <w:rPr>
          <w:color w:val="000000"/>
        </w:rPr>
        <w:t xml:space="preserve"> – 11 330 евро, </w:t>
      </w:r>
    </w:p>
    <w:p w:rsidR="00942E96" w:rsidRPr="00736CAB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 w:rsidRPr="00B505D4">
        <w:rPr>
          <w:color w:val="000000"/>
        </w:rPr>
        <w:t xml:space="preserve">Адаптер для обработки сахарной свеклы </w:t>
      </w:r>
      <w:r>
        <w:rPr>
          <w:color w:val="000000"/>
        </w:rPr>
        <w:t xml:space="preserve"> - 12 220 евро, </w:t>
      </w:r>
    </w:p>
    <w:p w:rsidR="00942E96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 w:rsidRPr="00736CAB">
        <w:rPr>
          <w:color w:val="000000"/>
        </w:rPr>
        <w:t>Сито в бункер – 1 </w:t>
      </w:r>
      <w:r>
        <w:rPr>
          <w:color w:val="000000"/>
        </w:rPr>
        <w:t>400 евро,</w:t>
      </w:r>
    </w:p>
    <w:p w:rsidR="00942E96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>
        <w:rPr>
          <w:color w:val="000000"/>
        </w:rPr>
        <w:t>Магниты – 1095 евро,</w:t>
      </w:r>
    </w:p>
    <w:p w:rsidR="00942E96" w:rsidRPr="00736CAB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 w:rsidRPr="00736CAB">
        <w:rPr>
          <w:color w:val="000000"/>
        </w:rPr>
        <w:t xml:space="preserve">Комплект 2 </w:t>
      </w:r>
      <w:r>
        <w:rPr>
          <w:color w:val="000000"/>
        </w:rPr>
        <w:t xml:space="preserve">пар </w:t>
      </w:r>
      <w:r w:rsidRPr="00736CAB">
        <w:rPr>
          <w:color w:val="000000"/>
        </w:rPr>
        <w:t>кожухов ВАЛЬЦОВ</w:t>
      </w:r>
      <w:r>
        <w:rPr>
          <w:color w:val="000000"/>
        </w:rPr>
        <w:t xml:space="preserve"> </w:t>
      </w:r>
      <w:r w:rsidRPr="00736CAB">
        <w:rPr>
          <w:color w:val="000000"/>
        </w:rPr>
        <w:t>– 12 </w:t>
      </w:r>
      <w:r>
        <w:rPr>
          <w:color w:val="000000"/>
        </w:rPr>
        <w:t>325</w:t>
      </w:r>
      <w:r w:rsidRPr="00736CAB">
        <w:rPr>
          <w:color w:val="000000"/>
        </w:rPr>
        <w:t xml:space="preserve"> евро, </w:t>
      </w:r>
    </w:p>
    <w:p w:rsidR="00942E96" w:rsidRPr="00C52521" w:rsidRDefault="00942E96" w:rsidP="00942E96">
      <w:pPr>
        <w:pStyle w:val="ae"/>
        <w:numPr>
          <w:ilvl w:val="0"/>
          <w:numId w:val="9"/>
        </w:numPr>
        <w:ind w:left="-708" w:hanging="284"/>
        <w:rPr>
          <w:color w:val="000000"/>
        </w:rPr>
      </w:pPr>
      <w:r>
        <w:rPr>
          <w:color w:val="000000"/>
        </w:rPr>
        <w:t>Обработка вальцов TITAN (</w:t>
      </w:r>
      <w:r w:rsidRPr="00B505D4">
        <w:rPr>
          <w:color w:val="000000"/>
        </w:rPr>
        <w:t>долговечность</w:t>
      </w:r>
      <w:r>
        <w:rPr>
          <w:color w:val="000000"/>
        </w:rPr>
        <w:t>) – 3 490 евро.</w:t>
      </w:r>
    </w:p>
    <w:p w:rsidR="00942E96" w:rsidRPr="00C52521" w:rsidRDefault="00942E96" w:rsidP="00942E96">
      <w:pPr>
        <w:pStyle w:val="ae"/>
        <w:ind w:right="426"/>
        <w:jc w:val="center"/>
        <w:rPr>
          <w:b/>
          <w:color w:val="000000"/>
        </w:rPr>
      </w:pPr>
      <w:r w:rsidRPr="00C52521">
        <w:rPr>
          <w:b/>
          <w:color w:val="000000"/>
        </w:rPr>
        <w:t>УСЛОВИЯ ПОСТАВКИ:</w:t>
      </w:r>
    </w:p>
    <w:p w:rsidR="00942E96" w:rsidRDefault="00942E96" w:rsidP="00942E96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Срок поставки 3</w:t>
      </w:r>
      <w:r>
        <w:rPr>
          <w:color w:val="000000"/>
        </w:rPr>
        <w:t>0</w:t>
      </w:r>
      <w:r w:rsidRPr="00E9376D">
        <w:rPr>
          <w:color w:val="000000"/>
        </w:rPr>
        <w:t xml:space="preserve"> рабочих дней</w:t>
      </w:r>
    </w:p>
    <w:p w:rsidR="00942E96" w:rsidRPr="00E9376D" w:rsidRDefault="00942E96" w:rsidP="00942E96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указанна с учетом монтажа, ввода в эксплуатацию и обучения персонала</w:t>
      </w:r>
    </w:p>
    <w:p w:rsidR="00942E96" w:rsidRPr="00E9376D" w:rsidRDefault="00942E96" w:rsidP="00942E96">
      <w:pPr>
        <w:pStyle w:val="ae"/>
        <w:numPr>
          <w:ilvl w:val="0"/>
          <w:numId w:val="14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942E96" w:rsidRPr="00E9376D" w:rsidRDefault="00942E96" w:rsidP="00942E96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942E96" w:rsidRPr="00736CAB" w:rsidRDefault="00942E96" w:rsidP="00942E96">
      <w:pPr>
        <w:numPr>
          <w:ilvl w:val="0"/>
          <w:numId w:val="14"/>
        </w:numPr>
        <w:ind w:left="-851" w:hanging="142"/>
        <w:rPr>
          <w:color w:val="000000"/>
        </w:rPr>
      </w:pPr>
      <w:r w:rsidRPr="00C52521">
        <w:rPr>
          <w:color w:val="000000"/>
        </w:rPr>
        <w:t xml:space="preserve">   Стоимость  </w:t>
      </w:r>
      <w:r>
        <w:rPr>
          <w:b/>
          <w:color w:val="000000"/>
        </w:rPr>
        <w:t>82 988</w:t>
      </w:r>
      <w:r w:rsidRPr="00B505D4">
        <w:rPr>
          <w:b/>
          <w:color w:val="000000"/>
        </w:rPr>
        <w:t xml:space="preserve"> евро</w:t>
      </w:r>
      <w:r>
        <w:rPr>
          <w:b/>
          <w:color w:val="000000"/>
        </w:rPr>
        <w:t xml:space="preserve"> / </w:t>
      </w:r>
      <w:r w:rsidRPr="00237366">
        <w:rPr>
          <w:color w:val="000000"/>
        </w:rPr>
        <w:t>стационарная версия</w:t>
      </w:r>
      <w:r>
        <w:rPr>
          <w:b/>
          <w:color w:val="000000"/>
        </w:rPr>
        <w:t xml:space="preserve">  73485 евро</w:t>
      </w:r>
    </w:p>
    <w:p w:rsidR="00942E96" w:rsidRDefault="00942E96" w:rsidP="00942E96">
      <w:pPr>
        <w:ind w:left="-993"/>
        <w:rPr>
          <w:b/>
          <w:color w:val="000000"/>
        </w:rPr>
      </w:pPr>
    </w:p>
    <w:p w:rsidR="00942E96" w:rsidRPr="00736CAB" w:rsidRDefault="00942E96" w:rsidP="00942E96">
      <w:pPr>
        <w:ind w:left="-993"/>
        <w:rPr>
          <w:color w:val="000000"/>
        </w:rPr>
      </w:pPr>
      <w:r w:rsidRPr="00736CAB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736CAB">
        <w:rPr>
          <w:rFonts w:ascii="Arial" w:hAnsi="Arial" w:cs="Arial"/>
          <w:b/>
          <w:bCs/>
          <w:sz w:val="16"/>
          <w:szCs w:val="16"/>
        </w:rPr>
        <w:t>.</w:t>
      </w:r>
    </w:p>
    <w:p w:rsidR="00942E96" w:rsidRDefault="00942E96" w:rsidP="00942E96"/>
    <w:p w:rsidR="00942E96" w:rsidRDefault="00942E96" w:rsidP="00942E96"/>
    <w:p w:rsidR="00F81AC1" w:rsidRDefault="00F81AC1" w:rsidP="00942E96"/>
    <w:p w:rsidR="00942E96" w:rsidRPr="005661BD" w:rsidRDefault="00942E96" w:rsidP="00942E96"/>
    <w:p w:rsidR="00735667" w:rsidRPr="005661BD" w:rsidRDefault="00735667" w:rsidP="00942E96"/>
    <w:p w:rsidR="00735667" w:rsidRPr="005661BD" w:rsidRDefault="00735667" w:rsidP="00942E96"/>
    <w:p w:rsidR="00735667" w:rsidRPr="005661BD" w:rsidRDefault="00735667" w:rsidP="00942E96"/>
    <w:p w:rsidR="00942E96" w:rsidRPr="00090B6E" w:rsidRDefault="00942E96" w:rsidP="00942E96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 w:rsidRPr="00090B6E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2</w:t>
      </w:r>
    </w:p>
    <w:p w:rsidR="00942E96" w:rsidRDefault="00942E96" w:rsidP="00942E96">
      <w:pPr>
        <w:pStyle w:val="ae"/>
      </w:pPr>
    </w:p>
    <w:p w:rsidR="00942E96" w:rsidRPr="0091001F" w:rsidRDefault="00942E96" w:rsidP="00942E96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942E96" w:rsidRDefault="00942E96" w:rsidP="00942E96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-3175</wp:posOffset>
            </wp:positionV>
            <wp:extent cx="1809750" cy="1800225"/>
            <wp:effectExtent l="19050" t="0" r="0" b="0"/>
            <wp:wrapSquare wrapText="bothSides"/>
            <wp:docPr id="68" name="Рисунок 7" descr="Карданный ва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данный ва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5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96" w:rsidRPr="00C34CED" w:rsidRDefault="00942E96" w:rsidP="00942E96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942E96" w:rsidRDefault="00942E96" w:rsidP="00942E96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942E96" w:rsidRDefault="00942E96" w:rsidP="00942E96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5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5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96" w:rsidRPr="00DF7427" w:rsidRDefault="00942E96" w:rsidP="00942E96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Pr="0091001F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6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Default="00942E96" w:rsidP="00942E96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942E96" w:rsidRDefault="00942E96" w:rsidP="00942E96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942E96" w:rsidRDefault="00942E96" w:rsidP="00942E96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942E96" w:rsidRPr="00DF7427" w:rsidRDefault="00942E96" w:rsidP="00942E96">
      <w:pPr>
        <w:pStyle w:val="ae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942E96" w:rsidRDefault="00942E96" w:rsidP="00942E96">
      <w:pPr>
        <w:pStyle w:val="ae"/>
        <w:rPr>
          <w:b/>
        </w:rPr>
      </w:pPr>
    </w:p>
    <w:p w:rsidR="00942E96" w:rsidRDefault="00942E96" w:rsidP="00942E96">
      <w:pPr>
        <w:pStyle w:val="ae"/>
        <w:rPr>
          <w:b/>
        </w:rPr>
      </w:pPr>
    </w:p>
    <w:p w:rsidR="00942E96" w:rsidRDefault="00942E96" w:rsidP="00942E96">
      <w:pPr>
        <w:pStyle w:val="ae"/>
        <w:rPr>
          <w:b/>
        </w:rPr>
      </w:pPr>
    </w:p>
    <w:p w:rsidR="00942E96" w:rsidRDefault="00942E96" w:rsidP="00942E96">
      <w:pPr>
        <w:pStyle w:val="ae"/>
      </w:pPr>
      <w:r w:rsidRPr="00793497">
        <w:rPr>
          <w:b/>
        </w:rPr>
        <w:lastRenderedPageBreak/>
        <w:t xml:space="preserve">Блок управления - </w:t>
      </w:r>
      <w:r w:rsidRPr="0091001F">
        <w:t>базовое оборудование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66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</w:t>
      </w:r>
      <w:proofErr w:type="gramStart"/>
      <w:r>
        <w:t>бункере</w:t>
      </w:r>
      <w:proofErr w:type="gramEnd"/>
      <w:r>
        <w:t xml:space="preserve"> снимается наличие зернового материала с п</w:t>
      </w:r>
      <w:r>
        <w:t>о</w:t>
      </w:r>
      <w:r>
        <w:t>мощью емкостного датчика. Позиция др</w:t>
      </w:r>
      <w:r>
        <w:t>о</w:t>
      </w:r>
      <w:r>
        <w:t>бильных вальцов контролируется с помощью датчика отскока, также им ко</w:t>
      </w:r>
      <w:r>
        <w:t>н</w:t>
      </w:r>
      <w:r>
        <w:t xml:space="preserve">тролируется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</w:t>
      </w:r>
      <w:r>
        <w:t>а</w:t>
      </w:r>
      <w:r>
        <w:t>чения и контролирует дозирование консерванта. Все и</w:t>
      </w:r>
      <w:r>
        <w:t>з</w:t>
      </w:r>
      <w:r>
        <w:t>меренные значения доступны оператору на обзорной се</w:t>
      </w:r>
      <w:r>
        <w:t>н</w:t>
      </w:r>
      <w:r>
        <w:t xml:space="preserve">сорной панели. Параметры работы машины и рабочие функции также легко настраиваются в обзорном меню.  </w:t>
      </w:r>
    </w:p>
    <w:p w:rsidR="00942E96" w:rsidRDefault="00942E96" w:rsidP="00942E96">
      <w:pPr>
        <w:pStyle w:val="ae"/>
      </w:pPr>
      <w:r>
        <w:t xml:space="preserve">Блок управления </w:t>
      </w:r>
      <w:proofErr w:type="spellStart"/>
      <w:r>
        <w:t>плющилки</w:t>
      </w:r>
      <w:proofErr w:type="spellEnd"/>
      <w:r>
        <w:t xml:space="preserve">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</w:t>
      </w:r>
      <w:proofErr w:type="spellStart"/>
      <w:r>
        <w:t>плющилки</w:t>
      </w:r>
      <w:proofErr w:type="spellEnd"/>
      <w:r>
        <w:t xml:space="preserve">, задать её вместе с желаемой дозой консерванта в блок управления. Тем не менее, </w:t>
      </w:r>
      <w:r w:rsidRPr="00A07785">
        <w:t>м</w:t>
      </w:r>
      <w:r w:rsidRPr="00A07785">
        <w:t>а</w:t>
      </w:r>
      <w:r w:rsidRPr="00A07785">
        <w:t>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</w:t>
      </w:r>
      <w:r w:rsidRPr="00A07785">
        <w:t>о</w:t>
      </w:r>
      <w:r w:rsidRPr="00A07785">
        <w:t>сти.</w:t>
      </w:r>
      <w:r>
        <w:t xml:space="preserve"> Чтобы доза подачи консерванта менялась автоматически, необходимо использовать дополн</w:t>
      </w:r>
      <w:r>
        <w:t>и</w:t>
      </w:r>
      <w:r>
        <w:t xml:space="preserve">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</w:t>
      </w:r>
      <w:r w:rsidRPr="00A07785">
        <w:t>м</w:t>
      </w:r>
      <w:r w:rsidRPr="00A07785">
        <w:t>ное обеспечение контроллера для этой цели</w:t>
      </w:r>
      <w:r w:rsidRPr="00BA6068">
        <w:t>.</w:t>
      </w:r>
    </w:p>
    <w:p w:rsidR="00942E96" w:rsidRPr="008337DE" w:rsidRDefault="00942E96" w:rsidP="00942E96">
      <w:pPr>
        <w:pStyle w:val="ae"/>
      </w:pPr>
    </w:p>
    <w:p w:rsidR="00942E96" w:rsidRDefault="00942E96" w:rsidP="00942E96">
      <w:pPr>
        <w:pStyle w:val="ae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90805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65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Default="00942E96" w:rsidP="00942E96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942E96" w:rsidRDefault="00942E96" w:rsidP="00942E96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942E96" w:rsidRDefault="00942E96" w:rsidP="00942E96">
      <w:pPr>
        <w:pStyle w:val="ae"/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</w:t>
      </w:r>
      <w:r>
        <w:rPr>
          <w:b/>
        </w:rPr>
        <w:t>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5661BD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51435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64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Pr="008337DE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942E96" w:rsidRDefault="00942E96" w:rsidP="00942E96">
      <w:pPr>
        <w:pStyle w:val="ae"/>
      </w:pPr>
    </w:p>
    <w:p w:rsidR="00942E96" w:rsidRPr="008337DE" w:rsidRDefault="00942E96" w:rsidP="00942E96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13335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63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942E96" w:rsidRPr="008337DE" w:rsidRDefault="00942E96" w:rsidP="00942E96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</w:t>
      </w:r>
      <w:r w:rsidRPr="008337DE">
        <w:t>б</w:t>
      </w:r>
      <w:r w:rsidRPr="008337DE">
        <w:t>лением энергии.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Pr="008337DE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b/>
        </w:rPr>
        <w:t>Турникеты для дозирования</w:t>
      </w:r>
      <w:r w:rsidRPr="005B51C7">
        <w:t xml:space="preserve"> – </w:t>
      </w:r>
      <w:r>
        <w:t>по запросу</w:t>
      </w:r>
    </w:p>
    <w:p w:rsidR="00942E96" w:rsidRPr="003443B2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6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датчика. Положение др</w:t>
      </w:r>
      <w:r>
        <w:t>о</w:t>
      </w:r>
      <w:r>
        <w:t>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</w:t>
      </w:r>
      <w:r>
        <w:t>е</w:t>
      </w:r>
      <w:r>
        <w:t>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</w:t>
      </w:r>
      <w:r w:rsidRPr="00115E57">
        <w:t>з</w:t>
      </w:r>
      <w:r w:rsidRPr="00115E57">
        <w:t>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</w:t>
      </w:r>
      <w:r w:rsidRPr="00115E57">
        <w:t>т</w:t>
      </w:r>
      <w:r w:rsidRPr="00115E57">
        <w:t>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дозирующего ротора и изм</w:t>
      </w:r>
      <w:r>
        <w:t>е</w:t>
      </w:r>
      <w:r>
        <w:t xml:space="preserve">рению его скорости </w:t>
      </w:r>
      <w:r w:rsidRPr="00115E57">
        <w:t xml:space="preserve">блок управления </w:t>
      </w:r>
      <w:proofErr w:type="spellStart"/>
      <w:r>
        <w:t>плющилки</w:t>
      </w:r>
      <w:proofErr w:type="spellEnd"/>
      <w:r>
        <w:t xml:space="preserve"> рассч</w:t>
      </w:r>
      <w:r>
        <w:t>и</w:t>
      </w:r>
      <w:r>
        <w:t>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</w:t>
      </w:r>
      <w:r>
        <w:t>е</w:t>
      </w:r>
      <w:r>
        <w:t>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>чтобы максимально точно собл</w:t>
      </w:r>
      <w:r>
        <w:t>ю</w:t>
      </w:r>
      <w:r>
        <w:t xml:space="preserve">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>заканчив</w:t>
      </w:r>
      <w:r>
        <w:t>а</w:t>
      </w:r>
      <w:r>
        <w:t xml:space="preserve">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</w:t>
      </w:r>
      <w:r>
        <w:t>р</w:t>
      </w:r>
      <w:r>
        <w:t>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  <w:r w:rsidRPr="003443B2">
        <w:t>На машине М</w:t>
      </w:r>
      <w:proofErr w:type="gramStart"/>
      <w:r w:rsidRPr="003443B2">
        <w:t>2</w:t>
      </w:r>
      <w:proofErr w:type="gramEnd"/>
      <w:r w:rsidRPr="003443B2">
        <w:t xml:space="preserve"> также предусмотрено измерение скорости вращения выгрузного шнека.  Если происходит сбой раб</w:t>
      </w:r>
      <w:r w:rsidRPr="003443B2">
        <w:t>о</w:t>
      </w:r>
      <w:r w:rsidRPr="003443B2">
        <w:t xml:space="preserve">ты </w:t>
      </w:r>
      <w:proofErr w:type="gramStart"/>
      <w:r w:rsidRPr="003443B2">
        <w:t>шнека</w:t>
      </w:r>
      <w:proofErr w:type="gramEnd"/>
      <w:r w:rsidRPr="003443B2">
        <w:t xml:space="preserve"> и он перестает вращаться, турникет для дозирования также останавливается. Таким обр</w:t>
      </w:r>
      <w:r w:rsidRPr="003443B2">
        <w:t>а</w:t>
      </w:r>
      <w:r w:rsidRPr="003443B2">
        <w:t>зом, прекращается подача консерванта и включается сигнализация неисправности.</w:t>
      </w:r>
    </w:p>
    <w:p w:rsidR="00942E96" w:rsidRPr="00984B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 запросу</w:t>
      </w:r>
    </w:p>
    <w:p w:rsidR="00942E96" w:rsidRDefault="00942E96" w:rsidP="00942E96">
      <w:pPr>
        <w:pStyle w:val="ae"/>
      </w:pPr>
    </w:p>
    <w:p w:rsidR="00942E96" w:rsidRPr="00DC3F10" w:rsidRDefault="00F81AC1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42545</wp:posOffset>
            </wp:positionV>
            <wp:extent cx="2143125" cy="1543050"/>
            <wp:effectExtent l="19050" t="0" r="9525" b="0"/>
            <wp:wrapTight wrapText="bothSides">
              <wp:wrapPolygon edited="0">
                <wp:start x="-192" y="0"/>
                <wp:lineTo x="-192" y="21333"/>
                <wp:lineTo x="21696" y="21333"/>
                <wp:lineTo x="21696" y="0"/>
                <wp:lineTo x="-192" y="0"/>
              </wp:wrapPolygon>
            </wp:wrapTight>
            <wp:docPr id="60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E96" w:rsidRPr="00DC3F10">
        <w:t>Сито в бункер защищает дробильн</w:t>
      </w:r>
      <w:r w:rsidR="00942E96">
        <w:t>ые вальцы</w:t>
      </w:r>
      <w:r w:rsidR="00942E96" w:rsidRPr="00DC3F10">
        <w:t xml:space="preserve"> от попадания п</w:t>
      </w:r>
      <w:r w:rsidR="00942E96" w:rsidRPr="00DC3F10">
        <w:t>о</w:t>
      </w:r>
      <w:r w:rsidR="00942E96" w:rsidRPr="00DC3F10">
        <w:t>сторонних пред</w:t>
      </w:r>
      <w:r w:rsidR="00942E96">
        <w:t>метов - веток, камней, листьев</w:t>
      </w:r>
      <w:r w:rsidR="00942E96" w:rsidRPr="00DC3F10">
        <w:t>.</w:t>
      </w:r>
      <w:r w:rsidR="00942E96">
        <w:t>.. В случае маш</w:t>
      </w:r>
      <w:r w:rsidR="00942E96">
        <w:t>и</w:t>
      </w:r>
      <w:r w:rsidR="00942E96">
        <w:t>ны</w:t>
      </w:r>
      <w:r w:rsidR="00942E96" w:rsidRPr="00984B96">
        <w:t xml:space="preserve"> М</w:t>
      </w:r>
      <w:proofErr w:type="gramStart"/>
      <w:r w:rsidR="00942E96" w:rsidRPr="00984B96">
        <w:t>2</w:t>
      </w:r>
      <w:proofErr w:type="gramEnd"/>
      <w:r w:rsidR="00942E96" w:rsidRPr="00984B96">
        <w:t xml:space="preserve"> </w:t>
      </w:r>
      <w:r w:rsidR="00942E96">
        <w:t xml:space="preserve">сито </w:t>
      </w:r>
      <w:r w:rsidR="00942E96" w:rsidRPr="00984B96">
        <w:t>может быть помещен</w:t>
      </w:r>
      <w:r w:rsidR="00942E96">
        <w:t>о</w:t>
      </w:r>
      <w:r w:rsidR="00942E96" w:rsidRPr="00984B96">
        <w:t xml:space="preserve"> </w:t>
      </w:r>
      <w:r w:rsidR="00942E96">
        <w:t xml:space="preserve">непосредственно </w:t>
      </w:r>
      <w:r w:rsidR="00942E96" w:rsidRPr="00984B96">
        <w:t xml:space="preserve">в </w:t>
      </w:r>
      <w:r w:rsidR="00942E96">
        <w:t>бункер</w:t>
      </w:r>
      <w:r w:rsidR="00942E96" w:rsidRPr="00984B96">
        <w:t xml:space="preserve"> или на верхн</w:t>
      </w:r>
      <w:r w:rsidR="00942E96">
        <w:t>юю</w:t>
      </w:r>
      <w:r w:rsidR="00942E96" w:rsidRPr="00984B96">
        <w:t xml:space="preserve"> кромк</w:t>
      </w:r>
      <w:r w:rsidR="00942E96">
        <w:t>у</w:t>
      </w:r>
      <w:r w:rsidR="00942E96" w:rsidRPr="00984B96">
        <w:t xml:space="preserve"> ко</w:t>
      </w:r>
      <w:r w:rsidR="00942E96">
        <w:t>рпуса</w:t>
      </w:r>
      <w:r w:rsidR="00942E96" w:rsidRPr="00984B96">
        <w:t xml:space="preserve">. При </w:t>
      </w:r>
      <w:r w:rsidR="00942E96">
        <w:t>раз</w:t>
      </w:r>
      <w:r w:rsidR="00942E96" w:rsidRPr="00984B96">
        <w:t xml:space="preserve">мещении </w:t>
      </w:r>
      <w:r w:rsidR="00942E96">
        <w:t>сита в бунк</w:t>
      </w:r>
      <w:r w:rsidR="00942E96">
        <w:t>е</w:t>
      </w:r>
      <w:r w:rsidR="00942E96">
        <w:t>ре</w:t>
      </w:r>
      <w:r w:rsidR="00942E96" w:rsidRPr="00984B96">
        <w:t xml:space="preserve"> корпус </w:t>
      </w:r>
      <w:r w:rsidR="00942E96">
        <w:t xml:space="preserve">для транспортировки </w:t>
      </w:r>
      <w:r w:rsidR="00942E96" w:rsidRPr="00984B96">
        <w:t>можно сложить без демонтажа с</w:t>
      </w:r>
      <w:r w:rsidR="00942E96">
        <w:t>ит</w:t>
      </w:r>
      <w:r w:rsidR="00942E96" w:rsidRPr="00984B96">
        <w:t xml:space="preserve">, но </w:t>
      </w:r>
      <w:r w:rsidR="00942E96">
        <w:t xml:space="preserve">такое расположение сит </w:t>
      </w:r>
      <w:r w:rsidR="00942E96" w:rsidRPr="00984B96">
        <w:t>требует более част</w:t>
      </w:r>
      <w:r w:rsidR="00942E96">
        <w:t>ого</w:t>
      </w:r>
      <w:r w:rsidR="00942E96" w:rsidRPr="00984B96">
        <w:t xml:space="preserve"> </w:t>
      </w:r>
      <w:r w:rsidR="00942E96">
        <w:t>контроля его состояния во избежание з</w:t>
      </w:r>
      <w:r w:rsidR="00942E96" w:rsidRPr="00984B96">
        <w:t>агрязнени</w:t>
      </w:r>
      <w:r w:rsidR="00942E96">
        <w:t>й сита и</w:t>
      </w:r>
      <w:r w:rsidR="00942E96" w:rsidRPr="00984B96">
        <w:t xml:space="preserve"> для предотвр</w:t>
      </w:r>
      <w:r w:rsidR="00942E96" w:rsidRPr="00984B96">
        <w:t>а</w:t>
      </w:r>
      <w:r w:rsidR="00942E96" w:rsidRPr="00984B96">
        <w:t>щения засорения</w:t>
      </w:r>
      <w:r w:rsidR="00942E96">
        <w:t xml:space="preserve"> бункера. При размещении си</w:t>
      </w:r>
      <w:r w:rsidR="00942E96" w:rsidRPr="00984B96">
        <w:t>т</w:t>
      </w:r>
      <w:r w:rsidR="00942E96">
        <w:t>а</w:t>
      </w:r>
      <w:r w:rsidR="00942E96" w:rsidRPr="00984B96">
        <w:t xml:space="preserve"> на вер</w:t>
      </w:r>
      <w:r w:rsidR="00942E96" w:rsidRPr="00984B96">
        <w:t>х</w:t>
      </w:r>
      <w:r w:rsidR="00942E96" w:rsidRPr="00984B96">
        <w:t>ней кромке</w:t>
      </w:r>
      <w:r w:rsidR="00942E96">
        <w:t xml:space="preserve"> корпуса</w:t>
      </w:r>
      <w:r w:rsidR="00942E96" w:rsidRPr="00984B96">
        <w:t xml:space="preserve"> </w:t>
      </w:r>
      <w:proofErr w:type="spellStart"/>
      <w:r w:rsidR="00942E96">
        <w:t>плющилки</w:t>
      </w:r>
      <w:proofErr w:type="spellEnd"/>
      <w:r w:rsidR="00942E96">
        <w:t xml:space="preserve"> сита перед транспортировкой </w:t>
      </w:r>
      <w:r w:rsidR="00942E96" w:rsidRPr="00984B96">
        <w:t>дол</w:t>
      </w:r>
      <w:r w:rsidR="00942E96" w:rsidRPr="00984B96">
        <w:t>ж</w:t>
      </w:r>
      <w:r w:rsidR="00942E96" w:rsidRPr="00984B96">
        <w:t xml:space="preserve">ны быть демонтированы. В </w:t>
      </w:r>
      <w:proofErr w:type="gramStart"/>
      <w:r w:rsidR="00942E96" w:rsidRPr="00984B96">
        <w:t>этом</w:t>
      </w:r>
      <w:proofErr w:type="gramEnd"/>
      <w:r w:rsidR="00942E96" w:rsidRPr="00984B96">
        <w:t xml:space="preserve"> </w:t>
      </w:r>
      <w:r w:rsidR="00942E96">
        <w:t>положении сита</w:t>
      </w:r>
      <w:r w:rsidR="00942E96" w:rsidRPr="00984B96">
        <w:t xml:space="preserve"> не забивают</w:t>
      </w:r>
      <w:r w:rsidR="00942E96">
        <w:t>ся</w:t>
      </w:r>
      <w:r w:rsidR="00942E96" w:rsidRPr="00984B96">
        <w:t>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F81AC1" w:rsidRDefault="00F81AC1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-3175</wp:posOffset>
            </wp:positionV>
            <wp:extent cx="2047875" cy="800100"/>
            <wp:effectExtent l="19050" t="0" r="9525" b="0"/>
            <wp:wrapTight wrapText="bothSides">
              <wp:wrapPolygon edited="0">
                <wp:start x="-201" y="0"/>
                <wp:lineTo x="-201" y="21086"/>
                <wp:lineTo x="21700" y="21086"/>
                <wp:lineTo x="21700" y="0"/>
                <wp:lineTo x="-201" y="0"/>
              </wp:wrapPolygon>
            </wp:wrapTight>
            <wp:docPr id="61" name="Рисунок 90" descr="Корпус M2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Корпус M2 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76" t="1659" r="11972" b="6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Pr="00211744" w:rsidRDefault="00942E96" w:rsidP="00942E96">
      <w:pPr>
        <w:pStyle w:val="ae"/>
      </w:pPr>
      <w:r w:rsidRPr="00211744">
        <w:rPr>
          <w:b/>
        </w:rPr>
        <w:t>Корпус</w:t>
      </w:r>
      <w:r w:rsidRPr="00211744">
        <w:t xml:space="preserve"> – базовое оборудование</w:t>
      </w:r>
    </w:p>
    <w:p w:rsidR="00942E96" w:rsidRPr="00115E57" w:rsidRDefault="00942E96" w:rsidP="00942E96">
      <w:pPr>
        <w:pStyle w:val="ae"/>
        <w:rPr>
          <w:b/>
        </w:rPr>
      </w:pPr>
      <w:r>
        <w:t>Корпус бункера увеличива</w:t>
      </w:r>
      <w:r w:rsidRPr="00211744">
        <w:t>ет об</w:t>
      </w:r>
      <w:r>
        <w:t>ъ</w:t>
      </w:r>
      <w:r w:rsidRPr="00211744">
        <w:t>ем бункера</w:t>
      </w:r>
      <w:r>
        <w:t xml:space="preserve"> до 9 м²</w:t>
      </w:r>
      <w:r w:rsidRPr="00211744">
        <w:rPr>
          <w:b/>
        </w:rPr>
        <w:t>.</w:t>
      </w:r>
    </w:p>
    <w:p w:rsidR="00942E96" w:rsidRDefault="00942E96" w:rsidP="00942E96">
      <w:pPr>
        <w:pStyle w:val="ae"/>
      </w:pPr>
    </w:p>
    <w:p w:rsidR="00F81AC1" w:rsidRDefault="00F81AC1" w:rsidP="00942E96">
      <w:pPr>
        <w:pStyle w:val="ae"/>
      </w:pPr>
    </w:p>
    <w:p w:rsidR="00942E96" w:rsidRDefault="00942E96" w:rsidP="00942E96">
      <w:pPr>
        <w:pStyle w:val="ae"/>
      </w:pPr>
    </w:p>
    <w:p w:rsidR="00F81AC1" w:rsidRDefault="00F81AC1" w:rsidP="00942E96">
      <w:pPr>
        <w:pStyle w:val="ae"/>
      </w:pPr>
    </w:p>
    <w:p w:rsidR="00942E96" w:rsidRDefault="00942E96" w:rsidP="00942E96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132080</wp:posOffset>
            </wp:positionV>
            <wp:extent cx="1752600" cy="1307465"/>
            <wp:effectExtent l="19050" t="0" r="0" b="0"/>
            <wp:wrapTight wrapText="bothSides">
              <wp:wrapPolygon edited="0">
                <wp:start x="-235" y="0"/>
                <wp:lineTo x="-235" y="21401"/>
                <wp:lineTo x="21600" y="21401"/>
                <wp:lineTo x="21600" y="0"/>
                <wp:lineTo x="-235" y="0"/>
              </wp:wrapPolygon>
            </wp:wrapTight>
            <wp:docPr id="59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Default="00942E96" w:rsidP="00942E96">
      <w:pPr>
        <w:pStyle w:val="ae"/>
      </w:pPr>
      <w:r>
        <w:rPr>
          <w:b/>
        </w:rPr>
        <w:t>Магнит</w:t>
      </w:r>
      <w:proofErr w:type="gramStart"/>
      <w:r>
        <w:rPr>
          <w:b/>
        </w:rPr>
        <w:t>ы</w:t>
      </w:r>
      <w:r w:rsidRPr="005B51C7">
        <w:t>–</w:t>
      </w:r>
      <w:proofErr w:type="gramEnd"/>
      <w:r w:rsidRPr="005B51C7">
        <w:t xml:space="preserve"> </w:t>
      </w:r>
      <w:r>
        <w:t>по запросу</w:t>
      </w:r>
    </w:p>
    <w:p w:rsidR="00942E96" w:rsidRPr="00DC3F10" w:rsidRDefault="00942E96" w:rsidP="00942E96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F81AC1" w:rsidRDefault="00F81AC1" w:rsidP="00942E96">
      <w:pPr>
        <w:pStyle w:val="ae"/>
      </w:pPr>
    </w:p>
    <w:p w:rsidR="00942E96" w:rsidRPr="00DC3F10" w:rsidRDefault="00942E96" w:rsidP="00942E96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151765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58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942E96" w:rsidRPr="00DC3F10" w:rsidRDefault="00942E96" w:rsidP="00942E96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>
      <w:pPr>
        <w:pStyle w:val="ae"/>
      </w:pPr>
    </w:p>
    <w:p w:rsidR="00942E96" w:rsidRDefault="00942E96" w:rsidP="00942E96"/>
    <w:p w:rsidR="00E40F5A" w:rsidRPr="00942E96" w:rsidRDefault="00E40F5A" w:rsidP="00942E96"/>
    <w:sectPr w:rsidR="00E40F5A" w:rsidRPr="00942E96" w:rsidSect="00FB16FF">
      <w:headerReference w:type="default" r:id="rId24"/>
      <w:footerReference w:type="default" r:id="rId25"/>
      <w:pgSz w:w="11906" w:h="16838"/>
      <w:pgMar w:top="2094" w:right="566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2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7"/>
  </w:num>
  <w:num w:numId="11">
    <w:abstractNumId w:val="0"/>
  </w:num>
  <w:num w:numId="12">
    <w:abstractNumId w:val="7"/>
  </w:num>
  <w:num w:numId="13">
    <w:abstractNumId w:val="11"/>
  </w:num>
  <w:num w:numId="14">
    <w:abstractNumId w:val="7"/>
  </w:num>
  <w:num w:numId="15">
    <w:abstractNumId w:val="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21E8E"/>
    <w:rsid w:val="0016093E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97820"/>
    <w:rsid w:val="002A49A5"/>
    <w:rsid w:val="002D3CAF"/>
    <w:rsid w:val="002F315C"/>
    <w:rsid w:val="002F67EA"/>
    <w:rsid w:val="00312E03"/>
    <w:rsid w:val="0035274D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61BD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5667"/>
    <w:rsid w:val="007367F1"/>
    <w:rsid w:val="007802EA"/>
    <w:rsid w:val="00791C5A"/>
    <w:rsid w:val="007923A5"/>
    <w:rsid w:val="007A7AFA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E09CE"/>
    <w:rsid w:val="008E3C6E"/>
    <w:rsid w:val="0090547F"/>
    <w:rsid w:val="00906AEB"/>
    <w:rsid w:val="00922134"/>
    <w:rsid w:val="0092779F"/>
    <w:rsid w:val="0094272D"/>
    <w:rsid w:val="00942E96"/>
    <w:rsid w:val="009457EC"/>
    <w:rsid w:val="00953D8A"/>
    <w:rsid w:val="00983984"/>
    <w:rsid w:val="009B0B5E"/>
    <w:rsid w:val="009C149E"/>
    <w:rsid w:val="009D4996"/>
    <w:rsid w:val="009D4DF5"/>
    <w:rsid w:val="009E0A44"/>
    <w:rsid w:val="00A12C29"/>
    <w:rsid w:val="00A13C18"/>
    <w:rsid w:val="00A14B33"/>
    <w:rsid w:val="00A377C8"/>
    <w:rsid w:val="00A4798E"/>
    <w:rsid w:val="00A557E1"/>
    <w:rsid w:val="00A55F7F"/>
    <w:rsid w:val="00A56C11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C1316"/>
    <w:rsid w:val="00CD615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C7E43"/>
    <w:rsid w:val="00DD09F5"/>
    <w:rsid w:val="00DF0BD3"/>
    <w:rsid w:val="00E40F5A"/>
    <w:rsid w:val="00E45FB3"/>
    <w:rsid w:val="00E479E7"/>
    <w:rsid w:val="00E5383B"/>
    <w:rsid w:val="00E63C4E"/>
    <w:rsid w:val="00E82301"/>
    <w:rsid w:val="00EE7878"/>
    <w:rsid w:val="00EF7DCF"/>
    <w:rsid w:val="00F03EB4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297E7-B638-4A94-AED8-7211031D6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8</cp:revision>
  <cp:lastPrinted>2015-10-08T13:12:00Z</cp:lastPrinted>
  <dcterms:created xsi:type="dcterms:W3CDTF">2016-04-05T06:59:00Z</dcterms:created>
  <dcterms:modified xsi:type="dcterms:W3CDTF">2016-10-03T10:53:00Z</dcterms:modified>
</cp:coreProperties>
</file>