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025341" w:rsidRPr="00025341" w:rsidRDefault="00025341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 w:rsidRPr="00025341">
        <w:rPr>
          <w:rFonts w:asciiTheme="minorHAnsi" w:hAnsiTheme="minorHAnsi" w:cstheme="minorHAnsi"/>
          <w:b/>
          <w:sz w:val="22"/>
          <w:szCs w:val="20"/>
        </w:rPr>
        <w:t>Уважаемые господа!</w:t>
      </w:r>
    </w:p>
    <w:p w:rsidR="00025341" w:rsidRDefault="00025341" w:rsidP="00025341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Компания «</w:t>
      </w:r>
      <w:proofErr w:type="spellStart"/>
      <w:r w:rsidRPr="00025341">
        <w:rPr>
          <w:rFonts w:asciiTheme="minorHAnsi" w:hAnsiTheme="minorHAnsi" w:cstheme="minorHAnsi"/>
          <w:sz w:val="20"/>
          <w:szCs w:val="20"/>
        </w:rPr>
        <w:t>Байтек</w:t>
      </w:r>
      <w:proofErr w:type="spellEnd"/>
      <w:r w:rsidRPr="0002534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025341">
        <w:rPr>
          <w:rFonts w:asciiTheme="minorHAnsi" w:hAnsiTheme="minorHAnsi" w:cstheme="minorHAnsi"/>
          <w:sz w:val="20"/>
          <w:szCs w:val="20"/>
        </w:rPr>
        <w:t>Машинери</w:t>
      </w:r>
      <w:proofErr w:type="spellEnd"/>
      <w:r w:rsidRPr="00025341">
        <w:rPr>
          <w:rFonts w:asciiTheme="minorHAnsi" w:hAnsiTheme="minorHAnsi" w:cstheme="minorHAnsi"/>
          <w:sz w:val="20"/>
          <w:szCs w:val="20"/>
        </w:rPr>
        <w:t xml:space="preserve">» - эксклюзивный дистрибьютор американского  производителя навесного и прицепного оборудования </w:t>
      </w:r>
      <w:r w:rsidRPr="00025341">
        <w:rPr>
          <w:rFonts w:asciiTheme="minorHAnsi" w:hAnsiTheme="minorHAnsi" w:cstheme="minorHAnsi"/>
          <w:sz w:val="20"/>
          <w:szCs w:val="20"/>
          <w:lang w:val="en-US"/>
        </w:rPr>
        <w:t>SNOWEX</w:t>
      </w:r>
      <w:r w:rsidRPr="00025341">
        <w:rPr>
          <w:rFonts w:asciiTheme="minorHAnsi" w:hAnsiTheme="minorHAnsi" w:cstheme="minorHAnsi"/>
          <w:sz w:val="20"/>
          <w:szCs w:val="20"/>
        </w:rPr>
        <w:t xml:space="preserve"> на территории России, предлагает Вашему вниманию модельный ряд</w:t>
      </w:r>
      <w:r w:rsidR="00DD5E17">
        <w:rPr>
          <w:rFonts w:asciiTheme="minorHAnsi" w:hAnsiTheme="minorHAnsi" w:cstheme="minorHAnsi"/>
          <w:sz w:val="20"/>
          <w:szCs w:val="20"/>
        </w:rPr>
        <w:t xml:space="preserve"> </w:t>
      </w:r>
      <w:r w:rsidR="00823FA9">
        <w:rPr>
          <w:rFonts w:asciiTheme="minorHAnsi" w:hAnsiTheme="minorHAnsi" w:cstheme="minorHAnsi"/>
          <w:sz w:val="20"/>
          <w:szCs w:val="20"/>
        </w:rPr>
        <w:t xml:space="preserve">навесного оборудования в кузов малотоннажного автомобиля для обработки дорог и территорий жидкими </w:t>
      </w:r>
      <w:proofErr w:type="spellStart"/>
      <w:r w:rsidR="00823FA9">
        <w:rPr>
          <w:rFonts w:asciiTheme="minorHAnsi" w:hAnsiTheme="minorHAnsi" w:cstheme="minorHAnsi"/>
          <w:sz w:val="20"/>
          <w:szCs w:val="20"/>
        </w:rPr>
        <w:t>антигололедными</w:t>
      </w:r>
      <w:proofErr w:type="spellEnd"/>
      <w:r w:rsidR="00823FA9">
        <w:rPr>
          <w:rFonts w:asciiTheme="minorHAnsi" w:hAnsiTheme="minorHAnsi" w:cstheme="minorHAnsi"/>
          <w:sz w:val="20"/>
          <w:szCs w:val="20"/>
        </w:rPr>
        <w:t xml:space="preserve"> реагентами</w:t>
      </w:r>
      <w:proofErr w:type="gramStart"/>
      <w:r w:rsidR="00823FA9">
        <w:rPr>
          <w:rFonts w:asciiTheme="minorHAnsi" w:hAnsiTheme="minorHAnsi" w:cstheme="minorHAnsi"/>
          <w:sz w:val="20"/>
          <w:szCs w:val="20"/>
        </w:rPr>
        <w:t>.</w:t>
      </w:r>
      <w:r w:rsidRPr="00025341">
        <w:rPr>
          <w:rFonts w:asciiTheme="minorHAnsi" w:hAnsiTheme="minorHAnsi" w:cstheme="minorHAnsi"/>
          <w:sz w:val="20"/>
          <w:szCs w:val="20"/>
        </w:rPr>
        <w:t xml:space="preserve">. </w:t>
      </w:r>
      <w:proofErr w:type="gramEnd"/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D293B" w:rsidRDefault="00AD293B" w:rsidP="00AD293B">
      <w:pPr>
        <w:jc w:val="center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="00823FA9">
        <w:rPr>
          <w:rFonts w:ascii="Arial" w:hAnsi="Arial" w:cs="Arial"/>
          <w:b/>
          <w:sz w:val="22"/>
          <w:szCs w:val="22"/>
        </w:rPr>
        <w:t>в кузов автомобиля</w:t>
      </w:r>
      <w:r>
        <w:rPr>
          <w:rFonts w:ascii="Arial" w:hAnsi="Arial" w:cs="Arial"/>
          <w:b/>
          <w:sz w:val="22"/>
          <w:szCs w:val="22"/>
        </w:rPr>
        <w:t>:</w:t>
      </w:r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25341" w:rsidRDefault="00823FA9" w:rsidP="00025341">
      <w:pPr>
        <w:jc w:val="center"/>
        <w:rPr>
          <w:rFonts w:asciiTheme="minorHAnsi" w:hAnsiTheme="minorHAnsi" w:cstheme="minorHAnsi"/>
          <w:sz w:val="20"/>
          <w:szCs w:val="20"/>
        </w:rPr>
      </w:pPr>
      <w:r w:rsidRPr="00823FA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1441450" cy="1403350"/>
            <wp:effectExtent l="19050" t="0" r="635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03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23FA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1390650" cy="1403349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1" cy="1403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t xml:space="preserve">  </w:t>
      </w:r>
      <w:r w:rsidRPr="00823FA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336800" cy="1402553"/>
            <wp:effectExtent l="19050" t="0" r="635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35" cy="140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341" w:rsidRPr="00025341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AD293B" w:rsidRDefault="00AD293B" w:rsidP="00DD5E17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D5E17" w:rsidRDefault="00025341" w:rsidP="00DD5E17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Основными отличительными характеристиками предлагаем</w:t>
      </w:r>
      <w:r w:rsidR="00AD293B">
        <w:rPr>
          <w:rFonts w:asciiTheme="minorHAnsi" w:hAnsiTheme="minorHAnsi" w:cstheme="minorHAnsi"/>
          <w:sz w:val="20"/>
          <w:szCs w:val="20"/>
        </w:rPr>
        <w:t>ых</w:t>
      </w:r>
      <w:r w:rsidRPr="00025341">
        <w:rPr>
          <w:rFonts w:asciiTheme="minorHAnsi" w:hAnsiTheme="minorHAnsi" w:cstheme="minorHAnsi"/>
          <w:sz w:val="20"/>
          <w:szCs w:val="20"/>
        </w:rPr>
        <w:t xml:space="preserve"> модел</w:t>
      </w:r>
      <w:r w:rsidR="00AD293B">
        <w:rPr>
          <w:rFonts w:asciiTheme="minorHAnsi" w:hAnsiTheme="minorHAnsi" w:cstheme="minorHAnsi"/>
          <w:sz w:val="20"/>
          <w:szCs w:val="20"/>
        </w:rPr>
        <w:t>ей</w:t>
      </w:r>
      <w:r w:rsidRPr="00025341">
        <w:rPr>
          <w:rFonts w:asciiTheme="minorHAnsi" w:hAnsiTheme="minorHAnsi" w:cstheme="minorHAnsi"/>
          <w:sz w:val="20"/>
          <w:szCs w:val="20"/>
        </w:rPr>
        <w:t xml:space="preserve"> являются:</w:t>
      </w:r>
    </w:p>
    <w:p w:rsidR="00823FA9" w:rsidRDefault="00823FA9" w:rsidP="00DD5E17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823FA9" w:rsidRPr="00823FA9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823FA9" w:rsidRPr="00823FA9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широкий ассортимент по объёму бункера от 114 до 946 литров</w:t>
      </w:r>
    </w:p>
    <w:p w:rsidR="00823FA9" w:rsidRPr="00823FA9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материал для разбрасывания - жидкие хлориды</w:t>
      </w:r>
    </w:p>
    <w:p w:rsidR="00823FA9" w:rsidRPr="00823FA9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баки выполнены из полимерного антикоррозионного, </w:t>
      </w:r>
      <w:proofErr w:type="spellStart"/>
      <w:r w:rsidRPr="00823FA9">
        <w:rPr>
          <w:rFonts w:asciiTheme="minorHAnsi" w:hAnsiTheme="minorHAnsi" w:cstheme="minorHAnsi"/>
          <w:sz w:val="20"/>
        </w:rPr>
        <w:t>ударопрочного</w:t>
      </w:r>
      <w:proofErr w:type="spellEnd"/>
      <w:r w:rsidRPr="00823FA9">
        <w:rPr>
          <w:rFonts w:asciiTheme="minorHAnsi" w:hAnsiTheme="minorHAnsi" w:cstheme="minorHAnsi"/>
          <w:sz w:val="20"/>
        </w:rPr>
        <w:t xml:space="preserve"> и морозостойкого материала.</w:t>
      </w:r>
    </w:p>
    <w:p w:rsidR="00823FA9" w:rsidRPr="00823FA9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823FA9" w:rsidRPr="00823FA9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возможность регулировать подачу распыления смеси по ширине от 18-76 см.</w:t>
      </w:r>
    </w:p>
    <w:p w:rsidR="00823FA9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- Система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p w:rsidR="004A57C6" w:rsidRDefault="004A57C6" w:rsidP="004A57C6">
      <w:pPr>
        <w:pStyle w:val="ac"/>
        <w:spacing w:before="120"/>
        <w:jc w:val="both"/>
        <w:rPr>
          <w:szCs w:val="28"/>
        </w:rPr>
      </w:pPr>
    </w:p>
    <w:p w:rsidR="004A57C6" w:rsidRPr="004A57C6" w:rsidRDefault="004A57C6" w:rsidP="004A57C6">
      <w:pPr>
        <w:pStyle w:val="ac"/>
        <w:spacing w:before="120"/>
        <w:jc w:val="both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1,5 тонн (</w:t>
      </w:r>
      <w:proofErr w:type="spellStart"/>
      <w:r w:rsidRPr="004A57C6">
        <w:rPr>
          <w:szCs w:val="28"/>
        </w:rPr>
        <w:t>ГАЗель</w:t>
      </w:r>
      <w:proofErr w:type="spellEnd"/>
      <w:r w:rsidRPr="004A57C6">
        <w:rPr>
          <w:szCs w:val="28"/>
        </w:rPr>
        <w:t xml:space="preserve">, УАЗ, </w:t>
      </w:r>
      <w:proofErr w:type="spellStart"/>
      <w:r w:rsidRPr="004A57C6">
        <w:rPr>
          <w:szCs w:val="28"/>
        </w:rPr>
        <w:t>Силант</w:t>
      </w:r>
      <w:proofErr w:type="spellEnd"/>
      <w:r w:rsidRPr="004A57C6">
        <w:rPr>
          <w:szCs w:val="28"/>
        </w:rPr>
        <w:t>, Валдай и т.д.). Потребление 25 А. Рама из нержавеющей стали.  Электропривод всего оборудования от 12</w:t>
      </w:r>
      <w:proofErr w:type="gramStart"/>
      <w:r w:rsidRPr="004A57C6">
        <w:rPr>
          <w:szCs w:val="28"/>
        </w:rPr>
        <w:t xml:space="preserve"> В</w:t>
      </w:r>
      <w:proofErr w:type="gramEnd"/>
      <w:r w:rsidRPr="004A57C6">
        <w:rPr>
          <w:szCs w:val="28"/>
        </w:rPr>
        <w:t xml:space="preserve"> – вы экономите на топливе.</w:t>
      </w:r>
    </w:p>
    <w:p w:rsidR="004A57C6" w:rsidRPr="00823FA9" w:rsidRDefault="004A57C6" w:rsidP="004A57C6">
      <w:pPr>
        <w:pStyle w:val="ac"/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</w:p>
    <w:tbl>
      <w:tblPr>
        <w:tblStyle w:val="ab"/>
        <w:tblW w:w="10740" w:type="dxa"/>
        <w:tblLook w:val="04A0"/>
      </w:tblPr>
      <w:tblGrid>
        <w:gridCol w:w="4361"/>
        <w:gridCol w:w="2126"/>
        <w:gridCol w:w="2082"/>
        <w:gridCol w:w="2171"/>
      </w:tblGrid>
      <w:tr w:rsidR="00823FA9" w:rsidTr="00823FA9">
        <w:tc>
          <w:tcPr>
            <w:tcW w:w="4361" w:type="dxa"/>
          </w:tcPr>
          <w:p w:rsidR="00823FA9" w:rsidRPr="007D73C9" w:rsidRDefault="00823FA9" w:rsidP="00B8522E"/>
        </w:tc>
        <w:tc>
          <w:tcPr>
            <w:tcW w:w="2126" w:type="dxa"/>
          </w:tcPr>
          <w:p w:rsidR="00823FA9" w:rsidRPr="00025341" w:rsidRDefault="00823FA9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SP</w:t>
            </w:r>
            <w:r w:rsidRPr="00673116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73116">
              <w:rPr>
                <w:rFonts w:ascii="Arial" w:hAnsi="Arial" w:cs="Arial"/>
                <w:b/>
                <w:sz w:val="22"/>
                <w:szCs w:val="22"/>
              </w:rPr>
              <w:t>000</w:t>
            </w:r>
          </w:p>
        </w:tc>
        <w:tc>
          <w:tcPr>
            <w:tcW w:w="2082" w:type="dxa"/>
          </w:tcPr>
          <w:p w:rsidR="00823FA9" w:rsidRPr="00025341" w:rsidRDefault="00823FA9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EF7D6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SP</w:t>
            </w:r>
            <w:r w:rsidRPr="00EF7D65">
              <w:rPr>
                <w:rFonts w:ascii="Arial" w:hAnsi="Arial" w:cs="Arial"/>
                <w:b/>
                <w:sz w:val="22"/>
                <w:szCs w:val="22"/>
              </w:rPr>
              <w:t>-6000</w:t>
            </w:r>
          </w:p>
        </w:tc>
        <w:tc>
          <w:tcPr>
            <w:tcW w:w="2171" w:type="dxa"/>
          </w:tcPr>
          <w:p w:rsidR="00823FA9" w:rsidRPr="00025341" w:rsidRDefault="00823FA9" w:rsidP="00B8522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0D0485">
              <w:rPr>
                <w:rFonts w:ascii="Arial" w:hAnsi="Arial" w:cs="Arial"/>
                <w:b/>
                <w:lang w:val="en-US"/>
              </w:rPr>
              <w:t>SnowEx</w:t>
            </w:r>
            <w:proofErr w:type="spellEnd"/>
            <w:r w:rsidRPr="001C545F">
              <w:rPr>
                <w:rFonts w:ascii="Arial" w:hAnsi="Arial" w:cs="Arial"/>
                <w:b/>
              </w:rPr>
              <w:t xml:space="preserve"> </w:t>
            </w:r>
            <w:r w:rsidRPr="000D0485">
              <w:rPr>
                <w:rFonts w:ascii="Arial" w:hAnsi="Arial" w:cs="Arial"/>
                <w:b/>
                <w:lang w:val="en-US"/>
              </w:rPr>
              <w:t>SP</w:t>
            </w:r>
            <w:r w:rsidRPr="001C545F">
              <w:rPr>
                <w:rFonts w:ascii="Arial" w:hAnsi="Arial" w:cs="Arial"/>
                <w:b/>
              </w:rPr>
              <w:t>-7550</w:t>
            </w:r>
          </w:p>
        </w:tc>
      </w:tr>
      <w:tr w:rsidR="00823FA9" w:rsidTr="00823FA9">
        <w:tc>
          <w:tcPr>
            <w:tcW w:w="4361" w:type="dxa"/>
          </w:tcPr>
          <w:p w:rsidR="00823FA9" w:rsidRPr="007D73C9" w:rsidRDefault="00823FA9" w:rsidP="00B8522E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126" w:type="dxa"/>
            <w:vAlign w:val="center"/>
          </w:tcPr>
          <w:p w:rsidR="00823FA9" w:rsidRPr="00025341" w:rsidRDefault="004A57C6" w:rsidP="00025341">
            <w:pPr>
              <w:jc w:val="center"/>
            </w:pPr>
            <w:r>
              <w:t>175,1</w:t>
            </w:r>
          </w:p>
        </w:tc>
        <w:tc>
          <w:tcPr>
            <w:tcW w:w="2082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188,7</w:t>
            </w:r>
          </w:p>
        </w:tc>
        <w:tc>
          <w:tcPr>
            <w:tcW w:w="2171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249,5</w:t>
            </w:r>
          </w:p>
        </w:tc>
      </w:tr>
      <w:tr w:rsidR="00823FA9" w:rsidTr="00823FA9">
        <w:tc>
          <w:tcPr>
            <w:tcW w:w="4361" w:type="dxa"/>
          </w:tcPr>
          <w:p w:rsidR="00823FA9" w:rsidRPr="007D73C9" w:rsidRDefault="00823FA9" w:rsidP="00B8522E">
            <w:r w:rsidRPr="007D73C9">
              <w:t xml:space="preserve">Общая длина,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vAlign w:val="center"/>
          </w:tcPr>
          <w:p w:rsidR="00823FA9" w:rsidRPr="00025341" w:rsidRDefault="004A57C6" w:rsidP="00B8522E">
            <w:pPr>
              <w:jc w:val="center"/>
            </w:pPr>
            <w:r>
              <w:t>195,6</w:t>
            </w:r>
          </w:p>
        </w:tc>
        <w:tc>
          <w:tcPr>
            <w:tcW w:w="2082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195,6</w:t>
            </w:r>
          </w:p>
        </w:tc>
        <w:tc>
          <w:tcPr>
            <w:tcW w:w="2171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227,3</w:t>
            </w:r>
          </w:p>
        </w:tc>
      </w:tr>
      <w:tr w:rsidR="00823FA9" w:rsidTr="00823FA9">
        <w:tc>
          <w:tcPr>
            <w:tcW w:w="4361" w:type="dxa"/>
          </w:tcPr>
          <w:p w:rsidR="00823FA9" w:rsidRPr="007D73C9" w:rsidRDefault="00823FA9" w:rsidP="00B8522E">
            <w:r w:rsidRPr="007D73C9">
              <w:t xml:space="preserve">Общая высота,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vAlign w:val="center"/>
          </w:tcPr>
          <w:p w:rsidR="00823FA9" w:rsidRPr="00025341" w:rsidRDefault="004A57C6" w:rsidP="00B8522E">
            <w:pPr>
              <w:jc w:val="center"/>
            </w:pPr>
            <w:r>
              <w:t>68,6</w:t>
            </w:r>
          </w:p>
        </w:tc>
        <w:tc>
          <w:tcPr>
            <w:tcW w:w="2082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91,4</w:t>
            </w:r>
          </w:p>
        </w:tc>
        <w:tc>
          <w:tcPr>
            <w:tcW w:w="2171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86,4</w:t>
            </w:r>
          </w:p>
        </w:tc>
      </w:tr>
      <w:tr w:rsidR="00823FA9" w:rsidTr="00823FA9">
        <w:tc>
          <w:tcPr>
            <w:tcW w:w="4361" w:type="dxa"/>
          </w:tcPr>
          <w:p w:rsidR="00823FA9" w:rsidRPr="007D73C9" w:rsidRDefault="00823FA9" w:rsidP="00B8522E">
            <w:r w:rsidRPr="007D73C9">
              <w:t xml:space="preserve">Общая ширина,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vAlign w:val="center"/>
          </w:tcPr>
          <w:p w:rsidR="00823FA9" w:rsidRPr="00025341" w:rsidRDefault="004A57C6" w:rsidP="00B8522E">
            <w:pPr>
              <w:jc w:val="center"/>
            </w:pPr>
            <w:r>
              <w:t>123,2</w:t>
            </w:r>
          </w:p>
        </w:tc>
        <w:tc>
          <w:tcPr>
            <w:tcW w:w="2082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123,2</w:t>
            </w:r>
          </w:p>
        </w:tc>
        <w:tc>
          <w:tcPr>
            <w:tcW w:w="2171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124,5</w:t>
            </w:r>
          </w:p>
        </w:tc>
      </w:tr>
      <w:tr w:rsidR="00823FA9" w:rsidTr="00823FA9">
        <w:tc>
          <w:tcPr>
            <w:tcW w:w="4361" w:type="dxa"/>
          </w:tcPr>
          <w:p w:rsidR="00823FA9" w:rsidRPr="007D73C9" w:rsidRDefault="00823FA9" w:rsidP="00B8522E">
            <w:r w:rsidRPr="007D73C9">
              <w:t>Объем бункера, м3</w:t>
            </w:r>
          </w:p>
        </w:tc>
        <w:tc>
          <w:tcPr>
            <w:tcW w:w="2126" w:type="dxa"/>
            <w:vAlign w:val="center"/>
          </w:tcPr>
          <w:p w:rsidR="00823FA9" w:rsidRPr="00025341" w:rsidRDefault="004A57C6" w:rsidP="00B8522E">
            <w:pPr>
              <w:jc w:val="center"/>
            </w:pPr>
            <w:r>
              <w:t>0,4</w:t>
            </w:r>
          </w:p>
        </w:tc>
        <w:tc>
          <w:tcPr>
            <w:tcW w:w="2082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0,8</w:t>
            </w:r>
          </w:p>
        </w:tc>
        <w:tc>
          <w:tcPr>
            <w:tcW w:w="2171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1,4</w:t>
            </w:r>
          </w:p>
        </w:tc>
      </w:tr>
      <w:tr w:rsidR="00823FA9" w:rsidTr="00823FA9">
        <w:tc>
          <w:tcPr>
            <w:tcW w:w="4361" w:type="dxa"/>
          </w:tcPr>
          <w:p w:rsidR="00823FA9" w:rsidRPr="007D73C9" w:rsidRDefault="00823FA9" w:rsidP="00B8522E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23FA9" w:rsidRPr="00025341" w:rsidRDefault="004A57C6" w:rsidP="00B8522E">
            <w:pPr>
              <w:jc w:val="center"/>
            </w:pPr>
            <w:r>
              <w:t>12,2</w:t>
            </w:r>
          </w:p>
        </w:tc>
        <w:tc>
          <w:tcPr>
            <w:tcW w:w="2082" w:type="dxa"/>
          </w:tcPr>
          <w:p w:rsidR="00823FA9" w:rsidRPr="00025341" w:rsidRDefault="004A57C6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12,2</w:t>
            </w:r>
          </w:p>
        </w:tc>
        <w:tc>
          <w:tcPr>
            <w:tcW w:w="2171" w:type="dxa"/>
          </w:tcPr>
          <w:p w:rsidR="004A57C6" w:rsidRPr="00025341" w:rsidRDefault="004A57C6" w:rsidP="004A57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12,2</w:t>
            </w:r>
          </w:p>
        </w:tc>
      </w:tr>
      <w:tr w:rsidR="00823FA9" w:rsidTr="00823FA9">
        <w:tc>
          <w:tcPr>
            <w:tcW w:w="4361" w:type="dxa"/>
          </w:tcPr>
          <w:p w:rsidR="00823FA9" w:rsidRDefault="00823FA9" w:rsidP="00B8522E">
            <w:r>
              <w:t>Распределяемые материалы</w:t>
            </w:r>
          </w:p>
        </w:tc>
        <w:tc>
          <w:tcPr>
            <w:tcW w:w="2126" w:type="dxa"/>
            <w:vAlign w:val="center"/>
          </w:tcPr>
          <w:p w:rsidR="00823FA9" w:rsidRPr="00025341" w:rsidRDefault="004A57C6" w:rsidP="00025341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  <w:tc>
          <w:tcPr>
            <w:tcW w:w="2082" w:type="dxa"/>
          </w:tcPr>
          <w:p w:rsidR="00823FA9" w:rsidRPr="00025341" w:rsidRDefault="004A57C6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57C6">
              <w:rPr>
                <w:rFonts w:ascii="Arial" w:hAnsi="Arial" w:cs="Arial"/>
                <w:sz w:val="22"/>
                <w:szCs w:val="22"/>
              </w:rPr>
              <w:t>пескосоляная</w:t>
            </w:r>
            <w:proofErr w:type="spellEnd"/>
            <w:r w:rsidRPr="004A57C6">
              <w:rPr>
                <w:rFonts w:ascii="Arial" w:hAnsi="Arial" w:cs="Arial"/>
                <w:sz w:val="22"/>
                <w:szCs w:val="22"/>
              </w:rPr>
              <w:t xml:space="preserve"> смесь/песок/соль</w:t>
            </w:r>
          </w:p>
        </w:tc>
        <w:tc>
          <w:tcPr>
            <w:tcW w:w="2171" w:type="dxa"/>
          </w:tcPr>
          <w:p w:rsidR="00823FA9" w:rsidRPr="00025341" w:rsidRDefault="004A57C6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57C6">
              <w:rPr>
                <w:rFonts w:ascii="Arial" w:hAnsi="Arial" w:cs="Arial"/>
                <w:sz w:val="22"/>
                <w:szCs w:val="22"/>
              </w:rPr>
              <w:t>пескосоляная</w:t>
            </w:r>
            <w:proofErr w:type="spellEnd"/>
            <w:r w:rsidRPr="004A57C6">
              <w:rPr>
                <w:rFonts w:ascii="Arial" w:hAnsi="Arial" w:cs="Arial"/>
                <w:sz w:val="22"/>
                <w:szCs w:val="22"/>
              </w:rPr>
              <w:t xml:space="preserve"> смесь/песок/соль</w:t>
            </w:r>
          </w:p>
        </w:tc>
      </w:tr>
      <w:tr w:rsidR="00823FA9" w:rsidTr="00823FA9">
        <w:tc>
          <w:tcPr>
            <w:tcW w:w="4361" w:type="dxa"/>
          </w:tcPr>
          <w:p w:rsidR="00823FA9" w:rsidRPr="007D73C9" w:rsidRDefault="00823FA9" w:rsidP="00DD5E17">
            <w:r>
              <w:t>Цена (в долларах)</w:t>
            </w:r>
          </w:p>
        </w:tc>
        <w:tc>
          <w:tcPr>
            <w:tcW w:w="2126" w:type="dxa"/>
            <w:vAlign w:val="center"/>
          </w:tcPr>
          <w:p w:rsidR="00823FA9" w:rsidRPr="004A57C6" w:rsidRDefault="004A57C6" w:rsidP="00025341">
            <w:pPr>
              <w:jc w:val="center"/>
              <w:rPr>
                <w:lang w:val="en-US"/>
              </w:rPr>
            </w:pPr>
            <w:r>
              <w:t>7 515$</w:t>
            </w:r>
          </w:p>
        </w:tc>
        <w:tc>
          <w:tcPr>
            <w:tcW w:w="2082" w:type="dxa"/>
          </w:tcPr>
          <w:p w:rsidR="00823FA9" w:rsidRPr="00025341" w:rsidRDefault="004A57C6" w:rsidP="0002534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8 159$</w:t>
            </w:r>
          </w:p>
        </w:tc>
        <w:tc>
          <w:tcPr>
            <w:tcW w:w="2171" w:type="dxa"/>
          </w:tcPr>
          <w:p w:rsidR="00823FA9" w:rsidRPr="004A57C6" w:rsidRDefault="004A57C6" w:rsidP="0002534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9 565$</w:t>
            </w:r>
          </w:p>
        </w:tc>
      </w:tr>
      <w:tr w:rsidR="00823FA9" w:rsidTr="00823FA9">
        <w:tc>
          <w:tcPr>
            <w:tcW w:w="4361" w:type="dxa"/>
          </w:tcPr>
          <w:p w:rsidR="00823FA9" w:rsidRDefault="00823FA9" w:rsidP="00B8522E">
            <w:r>
              <w:t>Гарантия</w:t>
            </w:r>
          </w:p>
        </w:tc>
        <w:tc>
          <w:tcPr>
            <w:tcW w:w="2126" w:type="dxa"/>
            <w:vAlign w:val="center"/>
          </w:tcPr>
          <w:p w:rsidR="00823FA9" w:rsidRPr="004A57C6" w:rsidRDefault="004A57C6" w:rsidP="00025341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2082" w:type="dxa"/>
          </w:tcPr>
          <w:p w:rsidR="00823FA9" w:rsidRPr="00025341" w:rsidRDefault="004A57C6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года</w:t>
            </w:r>
          </w:p>
        </w:tc>
        <w:tc>
          <w:tcPr>
            <w:tcW w:w="2171" w:type="dxa"/>
          </w:tcPr>
          <w:p w:rsidR="00823FA9" w:rsidRPr="00025341" w:rsidRDefault="004A57C6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года</w:t>
            </w:r>
          </w:p>
        </w:tc>
      </w:tr>
    </w:tbl>
    <w:p w:rsidR="00B8522E" w:rsidRDefault="003814B4" w:rsidP="00025341">
      <w:pPr>
        <w:pStyle w:val="2"/>
      </w:pPr>
      <w:hyperlink r:id="rId10" w:history="1">
        <w:r w:rsidR="00025341" w:rsidRPr="006F4439">
          <w:rPr>
            <w:rStyle w:val="a8"/>
            <w:lang w:val="en-US"/>
          </w:rPr>
          <w:t>www</w:t>
        </w:r>
        <w:r w:rsidR="00025341" w:rsidRPr="006F4439">
          <w:rPr>
            <w:rStyle w:val="a8"/>
          </w:rPr>
          <w:t>.</w:t>
        </w:r>
        <w:proofErr w:type="spellStart"/>
        <w:r w:rsidR="00025341" w:rsidRPr="006F4439">
          <w:rPr>
            <w:rStyle w:val="a8"/>
            <w:lang w:val="en-US"/>
          </w:rPr>
          <w:t>snowex</w:t>
        </w:r>
        <w:proofErr w:type="spellEnd"/>
        <w:r w:rsidR="00025341" w:rsidRPr="006F4439">
          <w:rPr>
            <w:rStyle w:val="a8"/>
          </w:rPr>
          <w:t>.</w:t>
        </w:r>
        <w:proofErr w:type="spellStart"/>
        <w:r w:rsidR="00025341" w:rsidRPr="006F4439">
          <w:rPr>
            <w:rStyle w:val="a8"/>
            <w:lang w:val="en-US"/>
          </w:rPr>
          <w:t>ru</w:t>
        </w:r>
        <w:proofErr w:type="spellEnd"/>
      </w:hyperlink>
      <w:r w:rsidR="00025341" w:rsidRPr="006F4439">
        <w:t xml:space="preserve"> </w:t>
      </w:r>
      <w:r w:rsidR="006F4439" w:rsidRPr="006F4439">
        <w:br/>
      </w:r>
      <w:r w:rsidR="006F4439" w:rsidRPr="006F4439">
        <w:br/>
      </w:r>
    </w:p>
    <w:p w:rsidR="000007D2" w:rsidRDefault="000007D2" w:rsidP="00025341">
      <w:pPr>
        <w:pStyle w:val="2"/>
      </w:pPr>
    </w:p>
    <w:p w:rsidR="000007D2" w:rsidRDefault="000007D2" w:rsidP="00025341">
      <w:pPr>
        <w:pStyle w:val="2"/>
      </w:pPr>
    </w:p>
    <w:p w:rsidR="000007D2" w:rsidRPr="006F4439" w:rsidRDefault="000007D2" w:rsidP="000007D2">
      <w:pPr>
        <w:pStyle w:val="2"/>
        <w:jc w:val="center"/>
      </w:pPr>
      <w:r>
        <w:rPr>
          <w:noProof/>
        </w:rPr>
        <w:drawing>
          <wp:inline distT="0" distB="0" distL="0" distR="0">
            <wp:extent cx="5546695" cy="7850038"/>
            <wp:effectExtent l="19050" t="0" r="0" b="0"/>
            <wp:docPr id="4" name="Рисунок 1" descr="S:\Дорожный департамент\Журавлев\Snowex\На бм дилер\ку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На бм дилер\куз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74" cy="785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7D2" w:rsidRPr="006F4439" w:rsidSect="00AC38A1">
      <w:headerReference w:type="default" r:id="rId12"/>
      <w:footerReference w:type="defaul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FA9" w:rsidRDefault="00823FA9" w:rsidP="00D234AC">
      <w:r>
        <w:separator/>
      </w:r>
    </w:p>
  </w:endnote>
  <w:endnote w:type="continuationSeparator" w:id="0">
    <w:p w:rsidR="00823FA9" w:rsidRDefault="00823FA9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823FA9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FA9" w:rsidRDefault="00823FA9" w:rsidP="00D234AC">
      <w:r>
        <w:separator/>
      </w:r>
    </w:p>
  </w:footnote>
  <w:footnote w:type="continuationSeparator" w:id="0">
    <w:p w:rsidR="00823FA9" w:rsidRDefault="00823FA9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007D2"/>
    <w:rsid w:val="00017B5A"/>
    <w:rsid w:val="00020F4B"/>
    <w:rsid w:val="00025341"/>
    <w:rsid w:val="00035F75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5F38"/>
    <w:rsid w:val="001F49AC"/>
    <w:rsid w:val="0023455F"/>
    <w:rsid w:val="00282B86"/>
    <w:rsid w:val="00296646"/>
    <w:rsid w:val="002F315C"/>
    <w:rsid w:val="0035274D"/>
    <w:rsid w:val="00356EE9"/>
    <w:rsid w:val="003814B4"/>
    <w:rsid w:val="0038228F"/>
    <w:rsid w:val="003B39E1"/>
    <w:rsid w:val="003C26DC"/>
    <w:rsid w:val="003F1956"/>
    <w:rsid w:val="003F5605"/>
    <w:rsid w:val="00420B47"/>
    <w:rsid w:val="00427D9D"/>
    <w:rsid w:val="00447617"/>
    <w:rsid w:val="0046520A"/>
    <w:rsid w:val="004A57C6"/>
    <w:rsid w:val="004B59A8"/>
    <w:rsid w:val="004C15F9"/>
    <w:rsid w:val="004E4AD9"/>
    <w:rsid w:val="00566103"/>
    <w:rsid w:val="005675B1"/>
    <w:rsid w:val="005A3E56"/>
    <w:rsid w:val="005D0321"/>
    <w:rsid w:val="005D3D91"/>
    <w:rsid w:val="006051F0"/>
    <w:rsid w:val="00607EDF"/>
    <w:rsid w:val="0061063E"/>
    <w:rsid w:val="0065279D"/>
    <w:rsid w:val="00673116"/>
    <w:rsid w:val="006769CC"/>
    <w:rsid w:val="006D0E6C"/>
    <w:rsid w:val="006F4439"/>
    <w:rsid w:val="007367F1"/>
    <w:rsid w:val="007B2D3F"/>
    <w:rsid w:val="007F0837"/>
    <w:rsid w:val="007F0A3C"/>
    <w:rsid w:val="007F3DF8"/>
    <w:rsid w:val="00823FA9"/>
    <w:rsid w:val="00840F9A"/>
    <w:rsid w:val="00873E5A"/>
    <w:rsid w:val="00885856"/>
    <w:rsid w:val="008A6680"/>
    <w:rsid w:val="008A77E9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3527E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8522E"/>
    <w:rsid w:val="00C26351"/>
    <w:rsid w:val="00C368F3"/>
    <w:rsid w:val="00C831D8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99E"/>
    <w:rsid w:val="00D84030"/>
    <w:rsid w:val="00D9586A"/>
    <w:rsid w:val="00DB548B"/>
    <w:rsid w:val="00DC03FA"/>
    <w:rsid w:val="00DC618E"/>
    <w:rsid w:val="00DD5E17"/>
    <w:rsid w:val="00EB3EF4"/>
    <w:rsid w:val="00EF16CA"/>
    <w:rsid w:val="00EF7DCF"/>
    <w:rsid w:val="00F20770"/>
    <w:rsid w:val="00F63E98"/>
    <w:rsid w:val="00FB3D2F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now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Михаил Журавлев</cp:lastModifiedBy>
  <cp:revision>7</cp:revision>
  <dcterms:created xsi:type="dcterms:W3CDTF">2016-07-11T12:07:00Z</dcterms:created>
  <dcterms:modified xsi:type="dcterms:W3CDTF">2016-08-08T09:19:00Z</dcterms:modified>
</cp:coreProperties>
</file>