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0F" w:rsidRDefault="00E3190F" w:rsidP="00CD595A">
      <w:pPr>
        <w:pStyle w:val="2"/>
        <w:spacing w:before="0"/>
        <w:ind w:left="0"/>
      </w:pPr>
    </w:p>
    <w:p w:rsidR="00B43656" w:rsidRDefault="00B43656" w:rsidP="00B43656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66695" cy="2078355"/>
            <wp:effectExtent l="19050" t="0" r="0" b="0"/>
            <wp:docPr id="2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56" w:rsidRPr="007F3AC8" w:rsidRDefault="00B43656" w:rsidP="00B43656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 w:rsidRPr="00B43656">
        <w:t>11</w:t>
      </w:r>
      <w:r>
        <w:t>.</w:t>
      </w:r>
      <w:r w:rsidRPr="00B43656">
        <w:t>11</w:t>
      </w:r>
      <w:r>
        <w:t>.2013</w:t>
      </w:r>
    </w:p>
    <w:p w:rsidR="00B43656" w:rsidRPr="007F3AC8" w:rsidRDefault="00B43656" w:rsidP="00B4365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43656" w:rsidRPr="00B43656" w:rsidRDefault="00547069" w:rsidP="00B43656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547069">
        <w:rPr>
          <w:noProof/>
        </w:rPr>
        <w:pict>
          <v:group id="_x0000_s1044" style="position:absolute;left:0;text-align:left;margin-left:82.5pt;margin-top:-4.65pt;width:204.4pt;height:22.35pt;z-index:-251656192;mso-position-horizontal-relative:page" coordorigin="1650,-93" coordsize="4088,447" o:allowincell="f">
            <v:shape id="_x0000_s1045" style="position:absolute;left:1658;top:-85;width:4057;height:0" coordsize="4057,0" o:allowincell="f" path="m,l4056,e" filled="f" strokeweight=".82pt">
              <v:path arrowok="t"/>
            </v:shape>
            <v:shape id="_x0000_s1046" style="position:absolute;left:1658;top:334;width:4071;height:0" coordsize="4071,0" o:allowincell="f" path="m,l4070,e" filled="f" strokeweight=".82pt">
              <v:path arrowok="t"/>
            </v:shape>
            <v:shape id="_x0000_s1047" style="position:absolute;left:1666;top:-78;width:0;height:403" coordsize="0,403" o:allowincell="f" path="m,l,403e" filled="f" strokeweight=".28925mm">
              <v:path arrowok="t"/>
            </v:shape>
            <v:shape id="_x0000_s1048" style="position:absolute;left:5722;top:-78;width:0;height:424" coordsize="0,424" o:allowincell="f" path="m,l,424e" filled="f" strokeweight=".82pt">
              <v:path arrowok="t"/>
            </v:shape>
            <v:shape id="_x0000_s1049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B43656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B43656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B43656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B43656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B43656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B43656" w:rsidRPr="00B43656">
        <w:rPr>
          <w:rFonts w:ascii="Arial" w:hAnsi="Arial" w:cs="Arial"/>
          <w:b/>
          <w:bCs/>
          <w:position w:val="-1"/>
          <w:sz w:val="22"/>
          <w:szCs w:val="22"/>
        </w:rPr>
        <w:t>1121</w:t>
      </w:r>
      <w:r w:rsidR="00B43656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B43656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B43656" w:rsidRPr="00B43656">
        <w:rPr>
          <w:rFonts w:ascii="Arial" w:hAnsi="Arial" w:cs="Arial"/>
          <w:b/>
          <w:bCs/>
          <w:position w:val="-1"/>
          <w:sz w:val="22"/>
          <w:szCs w:val="22"/>
        </w:rPr>
        <w:t>3</w:t>
      </w:r>
    </w:p>
    <w:p w:rsidR="00B43656" w:rsidRPr="00446B2F" w:rsidRDefault="00B43656" w:rsidP="00B43656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B43656" w:rsidRPr="00446B2F" w:rsidRDefault="00B43656" w:rsidP="00B4365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43656" w:rsidRPr="00446B2F" w:rsidRDefault="00B43656" w:rsidP="00B43656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B43656" w:rsidRPr="00446B2F" w:rsidRDefault="00B43656" w:rsidP="00B43656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B43656" w:rsidRPr="00446B2F" w:rsidRDefault="00B43656" w:rsidP="00B4365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B43656" w:rsidRPr="00446B2F" w:rsidRDefault="00B43656" w:rsidP="00B4365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B43656" w:rsidRPr="00446B2F" w:rsidRDefault="00B43656" w:rsidP="00B4365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B43656" w:rsidRPr="00446B2F" w:rsidRDefault="00B43656" w:rsidP="00B4365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B43656" w:rsidRPr="00446B2F" w:rsidRDefault="00B43656" w:rsidP="00B4365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B43656" w:rsidRPr="00446B2F" w:rsidRDefault="00B43656" w:rsidP="00B4365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B43656" w:rsidRPr="00CD595A" w:rsidRDefault="00B43656" w:rsidP="00B4365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B43656" w:rsidRPr="00446B2F" w:rsidRDefault="00B43656" w:rsidP="00B4365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B43656" w:rsidRPr="00446B2F" w:rsidTr="00336DA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56" w:rsidRPr="00C3595E" w:rsidRDefault="00B43656" w:rsidP="00336DA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56" w:rsidRPr="00446B2F" w:rsidRDefault="00B43656" w:rsidP="00336DAF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B43656" w:rsidRPr="00446B2F" w:rsidTr="00336DA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56" w:rsidRPr="00446B2F" w:rsidRDefault="00B43656" w:rsidP="00336DA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56" w:rsidRPr="00446B2F" w:rsidRDefault="00B43656" w:rsidP="00336DA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B43656" w:rsidRPr="00446B2F" w:rsidTr="00336DAF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56" w:rsidRPr="00446B2F" w:rsidRDefault="00B43656" w:rsidP="00336DA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14%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56" w:rsidRPr="00446B2F" w:rsidRDefault="00B43656" w:rsidP="00336DA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B43656" w:rsidRPr="00446B2F" w:rsidTr="00336DA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56" w:rsidRPr="00446B2F" w:rsidRDefault="00B43656" w:rsidP="00336DAF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56" w:rsidRPr="00446B2F" w:rsidRDefault="00B43656" w:rsidP="00336D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43656" w:rsidRPr="00F1417D" w:rsidRDefault="00B43656" w:rsidP="00B43656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125,6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(при 750 kg/m³)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18 750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119 890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64 560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kcal/h x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4 550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5 290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Nlt/min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B43656" w:rsidRPr="000A477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0A477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B43656" w:rsidRPr="00CD595A" w:rsidRDefault="00B43656" w:rsidP="00CD595A">
      <w:pPr>
        <w:pStyle w:val="2"/>
        <w:spacing w:before="0"/>
        <w:ind w:left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817A0E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Версия с цикловентиляторами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817A0E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817A0E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817A0E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B43656" w:rsidRPr="00D726F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RPr="00D726F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B43656" w:rsidRPr="00D726F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B43656" w:rsidRPr="00D726F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</w:tr>
      <w:tr w:rsidR="00B43656" w:rsidRPr="00D726F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B43656" w:rsidRPr="00D726F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B43656" w:rsidRPr="00D726F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365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656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817A0E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73FC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73FC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73FC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817A0E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B473FC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817A0E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</w:tbl>
    <w:p w:rsidR="00B43656" w:rsidRPr="00CD595A" w:rsidRDefault="00B43656" w:rsidP="00CD595A">
      <w:pPr>
        <w:pStyle w:val="2"/>
        <w:spacing w:before="0"/>
        <w:ind w:left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43656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D726F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D726F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68,3</w:t>
            </w:r>
          </w:p>
        </w:tc>
      </w:tr>
      <w:tr w:rsidR="00B43656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D726F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B43656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D726F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B43656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D726F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B43656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D726F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B43656" w:rsidRPr="00682877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D726F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Pr="00D726F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6F6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817A0E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817A0E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RAPE SEED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43656" w:rsidTr="00336DAF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3656" w:rsidRPr="00953296" w:rsidRDefault="00B43656" w:rsidP="00336DA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3656" w:rsidRDefault="00B43656" w:rsidP="00336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B43656" w:rsidRPr="00E56CEA" w:rsidRDefault="00B43656" w:rsidP="00B43656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B43656" w:rsidRPr="009020CF" w:rsidRDefault="00547069" w:rsidP="00B43656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sz w:val="22"/>
          <w:szCs w:val="22"/>
        </w:rPr>
      </w:pPr>
      <w:r w:rsidRPr="00547069">
        <w:rPr>
          <w:noProof/>
          <w:sz w:val="22"/>
          <w:szCs w:val="22"/>
        </w:rPr>
        <w:pict>
          <v:group id="_x0000_s1050" style="position:absolute;left:0;text-align:left;margin-left:117.9pt;margin-top:.75pt;width:332.1pt;height:16.2pt;z-index:-251654144;mso-position-horizontal-relative:page" coordorigin="2358,15" coordsize="6642,324" o:allowincell="f">
            <v:rect id="_x0000_s1051" style="position:absolute;left:2381;top:30;width:6582;height:278" o:allowincell="f" fillcolor="#ccc" stroked="f">
              <v:path arrowok="t"/>
            </v:rect>
            <v:shape id="_x0000_s1052" style="position:absolute;left:2366;top:23;width:6612;height:0" coordsize="6612,0" o:allowincell="f" path="m,l6611,e" filled="f" strokeweight=".82pt">
              <v:path arrowok="t"/>
            </v:shape>
            <v:shape id="_x0000_s1053" style="position:absolute;left:2366;top:318;width:6626;height:0" coordsize="6626,0" o:allowincell="f" path="m,l6625,e" filled="f" strokeweight=".82pt">
              <v:path arrowok="t"/>
            </v:shape>
            <v:shape id="_x0000_s1054" style="position:absolute;left:2374;top:30;width:0;height:279" coordsize="0,279" o:allowincell="f" path="m,l,278e" filled="f" strokeweight=".28925mm">
              <v:path arrowok="t"/>
            </v:shape>
            <v:shape id="_x0000_s1055" style="position:absolute;left:8985;top:30;width:0;height:300" coordsize="0,300" o:allowincell="f" path="m,l,300e" filled="f" strokeweight=".82pt">
              <v:path arrowok="t"/>
            </v:shape>
            <v:shape id="_x0000_s1056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B43656" w:rsidRPr="009020CF">
        <w:rPr>
          <w:rFonts w:ascii="Arial" w:hAnsi="Arial" w:cs="Arial"/>
          <w:b/>
          <w:bCs/>
          <w:position w:val="-1"/>
          <w:sz w:val="22"/>
          <w:szCs w:val="22"/>
        </w:rPr>
        <w:t xml:space="preserve">     Зерносушилка </w:t>
      </w:r>
      <w:r w:rsidR="00B43656" w:rsidRPr="009020CF">
        <w:rPr>
          <w:rFonts w:ascii="Arial" w:hAnsi="Arial" w:cs="Arial"/>
          <w:b/>
          <w:bCs/>
          <w:spacing w:val="1"/>
          <w:position w:val="-1"/>
          <w:sz w:val="22"/>
          <w:szCs w:val="22"/>
          <w:lang w:val="en-US"/>
        </w:rPr>
        <w:t>S</w:t>
      </w:r>
      <w:r w:rsidR="00B43656" w:rsidRPr="009020CF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>T</w:t>
      </w:r>
      <w:r w:rsidR="00B43656" w:rsidRPr="009020CF">
        <w:rPr>
          <w:rFonts w:ascii="Arial" w:hAnsi="Arial" w:cs="Arial"/>
          <w:b/>
          <w:bCs/>
          <w:spacing w:val="1"/>
          <w:position w:val="-1"/>
          <w:sz w:val="22"/>
          <w:szCs w:val="22"/>
          <w:lang w:val="en-US"/>
        </w:rPr>
        <w:t>R</w:t>
      </w:r>
      <w:r w:rsidR="00B43656" w:rsidRPr="009020CF">
        <w:rPr>
          <w:rFonts w:ascii="Arial" w:hAnsi="Arial" w:cs="Arial"/>
          <w:b/>
          <w:bCs/>
          <w:spacing w:val="-5"/>
          <w:position w:val="-1"/>
          <w:sz w:val="22"/>
          <w:szCs w:val="22"/>
          <w:lang w:val="en-US"/>
        </w:rPr>
        <w:t>A</w:t>
      </w:r>
      <w:r w:rsidR="00B43656" w:rsidRPr="009020CF">
        <w:rPr>
          <w:rFonts w:ascii="Arial" w:hAnsi="Arial" w:cs="Arial"/>
          <w:b/>
          <w:bCs/>
          <w:spacing w:val="2"/>
          <w:position w:val="-1"/>
          <w:sz w:val="22"/>
          <w:szCs w:val="22"/>
          <w:lang w:val="en-US"/>
        </w:rPr>
        <w:t>H</w:t>
      </w:r>
      <w:r w:rsidR="00B43656" w:rsidRPr="009020CF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>L</w:t>
      </w:r>
      <w:r w:rsidR="00B43656" w:rsidRPr="009020CF">
        <w:rPr>
          <w:rFonts w:ascii="Arial" w:hAnsi="Arial" w:cs="Arial"/>
          <w:b/>
          <w:bCs/>
          <w:position w:val="-1"/>
          <w:sz w:val="22"/>
          <w:szCs w:val="22"/>
        </w:rPr>
        <w:t xml:space="preserve"> Мод.</w:t>
      </w:r>
      <w:r w:rsidR="00B43656" w:rsidRPr="009020CF">
        <w:rPr>
          <w:rFonts w:ascii="Arial" w:hAnsi="Arial" w:cs="Arial"/>
          <w:b/>
          <w:bCs/>
          <w:spacing w:val="3"/>
          <w:position w:val="-1"/>
          <w:sz w:val="22"/>
          <w:szCs w:val="22"/>
        </w:rPr>
        <w:t xml:space="preserve"> </w:t>
      </w:r>
      <w:r w:rsidR="00B43656" w:rsidRPr="009020C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7000</w:t>
      </w:r>
      <w:r w:rsidR="00B43656" w:rsidRPr="009020CF">
        <w:rPr>
          <w:rFonts w:ascii="Arial" w:hAnsi="Arial" w:cs="Arial"/>
          <w:b/>
          <w:bCs/>
          <w:position w:val="-1"/>
          <w:sz w:val="22"/>
          <w:szCs w:val="22"/>
        </w:rPr>
        <w:t xml:space="preserve"> </w:t>
      </w:r>
      <w:r w:rsidR="00B43656" w:rsidRPr="009020CF">
        <w:rPr>
          <w:rFonts w:ascii="Arial" w:hAnsi="Arial" w:cs="Arial"/>
          <w:b/>
          <w:bCs/>
          <w:position w:val="-1"/>
          <w:sz w:val="22"/>
          <w:szCs w:val="22"/>
          <w:lang w:val="en-US"/>
        </w:rPr>
        <w:t>FR</w:t>
      </w:r>
      <w:r w:rsidR="00B43656" w:rsidRPr="009020CF">
        <w:rPr>
          <w:rFonts w:ascii="Arial" w:hAnsi="Arial" w:cs="Arial"/>
          <w:b/>
          <w:bCs/>
          <w:position w:val="-1"/>
          <w:sz w:val="22"/>
          <w:szCs w:val="22"/>
        </w:rPr>
        <w:t>/8</w:t>
      </w:r>
      <w:r w:rsidR="00B43656" w:rsidRPr="009020C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B43656" w:rsidRPr="009020CF">
        <w:rPr>
          <w:rFonts w:ascii="Arial" w:hAnsi="Arial" w:cs="Arial"/>
          <w:b/>
          <w:bCs/>
          <w:position w:val="-1"/>
          <w:sz w:val="22"/>
          <w:szCs w:val="22"/>
        </w:rPr>
        <w:t xml:space="preserve">- </w:t>
      </w:r>
      <w:r w:rsidR="00B43656" w:rsidRPr="009020CF">
        <w:rPr>
          <w:rFonts w:ascii="Arial" w:hAnsi="Arial" w:cs="Arial"/>
          <w:b/>
          <w:bCs/>
          <w:spacing w:val="3"/>
          <w:position w:val="-1"/>
          <w:sz w:val="22"/>
          <w:szCs w:val="22"/>
          <w:lang w:val="en-US"/>
        </w:rPr>
        <w:t>VA</w:t>
      </w:r>
      <w:r w:rsidR="00B43656" w:rsidRPr="009020CF">
        <w:rPr>
          <w:rFonts w:ascii="Arial" w:hAnsi="Arial" w:cs="Arial"/>
          <w:b/>
          <w:bCs/>
          <w:spacing w:val="-5"/>
          <w:position w:val="-1"/>
          <w:sz w:val="22"/>
          <w:szCs w:val="22"/>
        </w:rPr>
        <w:t xml:space="preserve"> </w:t>
      </w:r>
      <w:r w:rsidR="00B43656" w:rsidRPr="009020CF">
        <w:rPr>
          <w:rFonts w:ascii="Arial" w:hAnsi="Arial" w:cs="Arial"/>
          <w:b/>
          <w:bCs/>
          <w:position w:val="-1"/>
          <w:sz w:val="22"/>
          <w:szCs w:val="22"/>
        </w:rPr>
        <w:t>Версия</w:t>
      </w:r>
    </w:p>
    <w:p w:rsidR="00B43656" w:rsidRPr="009020CF" w:rsidRDefault="00B43656" w:rsidP="00B43656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2"/>
          <w:szCs w:val="22"/>
        </w:rPr>
      </w:pPr>
    </w:p>
    <w:p w:rsidR="00B43656" w:rsidRPr="009020CF" w:rsidRDefault="00B43656" w:rsidP="00B43656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sz w:val="22"/>
          <w:szCs w:val="22"/>
        </w:rPr>
      </w:pPr>
      <w:r w:rsidRPr="009020CF">
        <w:rPr>
          <w:rFonts w:ascii="Arial" w:hAnsi="Arial" w:cs="Arial"/>
          <w:b/>
          <w:bCs/>
          <w:sz w:val="22"/>
          <w:szCs w:val="22"/>
        </w:rPr>
        <w:t xml:space="preserve">  1</w:t>
      </w:r>
      <w:r w:rsidRPr="009020CF">
        <w:rPr>
          <w:rFonts w:ascii="Arial" w:hAnsi="Arial" w:cs="Arial"/>
          <w:b/>
          <w:bCs/>
          <w:sz w:val="22"/>
          <w:szCs w:val="22"/>
        </w:rPr>
        <w:tab/>
        <w:t xml:space="preserve">ШТ. </w:t>
      </w:r>
      <w:r w:rsidRPr="009020CF">
        <w:rPr>
          <w:rFonts w:ascii="Arial" w:hAnsi="Arial" w:cs="Arial"/>
          <w:b/>
          <w:bCs/>
          <w:spacing w:val="-1"/>
          <w:sz w:val="22"/>
          <w:szCs w:val="22"/>
        </w:rPr>
        <w:t>"</w:t>
      </w:r>
      <w:r w:rsidRPr="009020CF">
        <w:rPr>
          <w:rFonts w:ascii="Arial" w:hAnsi="Arial" w:cs="Arial"/>
          <w:b/>
          <w:bCs/>
          <w:sz w:val="22"/>
          <w:szCs w:val="22"/>
          <w:lang w:val="en-US"/>
        </w:rPr>
        <w:t>ST</w:t>
      </w:r>
      <w:r w:rsidRPr="009020CF">
        <w:rPr>
          <w:rFonts w:ascii="Arial" w:hAnsi="Arial" w:cs="Arial"/>
          <w:b/>
          <w:bCs/>
          <w:spacing w:val="4"/>
          <w:sz w:val="22"/>
          <w:szCs w:val="22"/>
          <w:lang w:val="en-US"/>
        </w:rPr>
        <w:t>R</w:t>
      </w:r>
      <w:r w:rsidRPr="009020CF">
        <w:rPr>
          <w:rFonts w:ascii="Arial" w:hAnsi="Arial" w:cs="Arial"/>
          <w:b/>
          <w:bCs/>
          <w:spacing w:val="-5"/>
          <w:sz w:val="22"/>
          <w:szCs w:val="22"/>
          <w:lang w:val="en-US"/>
        </w:rPr>
        <w:t>A</w:t>
      </w:r>
      <w:r w:rsidRPr="009020CF">
        <w:rPr>
          <w:rFonts w:ascii="Arial" w:hAnsi="Arial" w:cs="Arial"/>
          <w:b/>
          <w:bCs/>
          <w:sz w:val="22"/>
          <w:szCs w:val="22"/>
          <w:lang w:val="en-US"/>
        </w:rPr>
        <w:t>HL</w:t>
      </w:r>
      <w:r w:rsidRPr="009020CF">
        <w:rPr>
          <w:rFonts w:ascii="Arial" w:hAnsi="Arial" w:cs="Arial"/>
          <w:b/>
          <w:bCs/>
          <w:sz w:val="22"/>
          <w:szCs w:val="22"/>
        </w:rPr>
        <w:t xml:space="preserve">" </w:t>
      </w:r>
      <w:r w:rsidRPr="009020CF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9020CF">
        <w:rPr>
          <w:rFonts w:ascii="Arial" w:hAnsi="Arial" w:cs="Arial"/>
          <w:b/>
          <w:bCs/>
          <w:sz w:val="22"/>
          <w:szCs w:val="22"/>
        </w:rPr>
        <w:t xml:space="preserve">Зерносушилка поточного действия модель </w:t>
      </w:r>
    </w:p>
    <w:p w:rsidR="00B43656" w:rsidRPr="009020CF" w:rsidRDefault="00B43656" w:rsidP="00B43656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9020CF">
        <w:rPr>
          <w:rFonts w:ascii="Arial" w:hAnsi="Arial" w:cs="Arial"/>
          <w:b/>
          <w:bCs/>
          <w:spacing w:val="1"/>
          <w:sz w:val="22"/>
          <w:szCs w:val="22"/>
        </w:rPr>
        <w:t>7000</w:t>
      </w:r>
      <w:r w:rsidRPr="009020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20CF">
        <w:rPr>
          <w:rFonts w:ascii="Arial" w:hAnsi="Arial" w:cs="Arial"/>
          <w:b/>
          <w:bCs/>
          <w:spacing w:val="38"/>
          <w:sz w:val="22"/>
          <w:szCs w:val="22"/>
        </w:rPr>
        <w:t xml:space="preserve"> </w:t>
      </w:r>
      <w:r w:rsidRPr="009020CF">
        <w:rPr>
          <w:rFonts w:ascii="Arial" w:hAnsi="Arial" w:cs="Arial"/>
          <w:b/>
          <w:bCs/>
          <w:sz w:val="22"/>
          <w:szCs w:val="22"/>
          <w:lang w:val="en-US"/>
        </w:rPr>
        <w:t>FR</w:t>
      </w:r>
      <w:r w:rsidRPr="009020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20CF">
        <w:rPr>
          <w:rFonts w:ascii="Arial" w:hAnsi="Arial" w:cs="Arial"/>
          <w:b/>
          <w:bCs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9020CF">
        <w:rPr>
          <w:rFonts w:ascii="Arial" w:hAnsi="Arial" w:cs="Arial"/>
          <w:b/>
          <w:bCs/>
          <w:sz w:val="22"/>
          <w:szCs w:val="22"/>
        </w:rPr>
        <w:t xml:space="preserve"> модулей</w:t>
      </w:r>
      <w:r w:rsidRPr="009020CF">
        <w:rPr>
          <w:rFonts w:ascii="Arial" w:hAnsi="Arial" w:cs="Arial"/>
          <w:sz w:val="22"/>
          <w:szCs w:val="22"/>
        </w:rPr>
        <w:t>,</w:t>
      </w:r>
      <w:r w:rsidRPr="009020CF">
        <w:rPr>
          <w:rFonts w:ascii="Arial" w:hAnsi="Arial" w:cs="Arial"/>
          <w:spacing w:val="1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-2"/>
          <w:sz w:val="22"/>
          <w:szCs w:val="22"/>
        </w:rPr>
        <w:t>состоящая из</w:t>
      </w:r>
      <w:r w:rsidRPr="009020CF">
        <w:rPr>
          <w:rFonts w:ascii="Arial" w:hAnsi="Arial" w:cs="Arial"/>
          <w:sz w:val="22"/>
          <w:szCs w:val="22"/>
        </w:rPr>
        <w:t>:</w:t>
      </w:r>
    </w:p>
    <w:p w:rsidR="00B43656" w:rsidRPr="009020CF" w:rsidRDefault="00B43656" w:rsidP="00B43656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2"/>
          <w:szCs w:val="22"/>
        </w:rPr>
      </w:pP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Сушильная башня</w:t>
      </w:r>
      <w:r w:rsidRPr="009020CF">
        <w:rPr>
          <w:rFonts w:ascii="Arial" w:hAnsi="Arial" w:cs="Arial"/>
          <w:spacing w:val="64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-3"/>
          <w:sz w:val="22"/>
          <w:szCs w:val="22"/>
        </w:rPr>
        <w:t>со ступенчатыми тоннелями</w:t>
      </w:r>
      <w:r w:rsidRPr="009020CF">
        <w:rPr>
          <w:rFonts w:ascii="Arial" w:hAnsi="Arial" w:cs="Arial"/>
          <w:spacing w:val="63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</w:rPr>
        <w:t>из стали</w:t>
      </w:r>
      <w:r w:rsidRPr="009020CF">
        <w:rPr>
          <w:rFonts w:ascii="Arial" w:hAnsi="Arial" w:cs="Arial"/>
          <w:spacing w:val="63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  <w:lang w:val="en-US"/>
        </w:rPr>
        <w:t>A</w:t>
      </w:r>
      <w:r w:rsidRPr="009020CF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9020CF">
        <w:rPr>
          <w:rFonts w:ascii="Arial" w:hAnsi="Arial" w:cs="Arial"/>
          <w:spacing w:val="-3"/>
          <w:sz w:val="22"/>
          <w:szCs w:val="22"/>
          <w:lang w:val="en-US"/>
        </w:rPr>
        <w:t>U</w:t>
      </w:r>
      <w:r w:rsidRPr="009020CF">
        <w:rPr>
          <w:rFonts w:ascii="Arial" w:hAnsi="Arial" w:cs="Arial"/>
          <w:sz w:val="22"/>
          <w:szCs w:val="22"/>
          <w:lang w:val="en-US"/>
        </w:rPr>
        <w:t>ZINK</w:t>
      </w:r>
      <w:r w:rsidRPr="009020CF">
        <w:rPr>
          <w:rFonts w:ascii="Arial" w:hAnsi="Arial" w:cs="Arial"/>
          <w:sz w:val="22"/>
          <w:szCs w:val="22"/>
        </w:rPr>
        <w:t>;</w:t>
      </w:r>
      <w:r w:rsidRPr="009020CF">
        <w:rPr>
          <w:rFonts w:ascii="Arial" w:hAnsi="Arial" w:cs="Arial"/>
          <w:spacing w:val="62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вытяжные тоннели верхней части сушилки из нержавеющей стали</w:t>
      </w:r>
      <w:r w:rsidRPr="009020CF">
        <w:rPr>
          <w:rFonts w:ascii="Arial" w:hAnsi="Arial" w:cs="Arial"/>
          <w:sz w:val="22"/>
          <w:szCs w:val="22"/>
        </w:rPr>
        <w:t>;</w:t>
      </w:r>
      <w:r w:rsidRPr="009020CF">
        <w:rPr>
          <w:rFonts w:ascii="Arial" w:hAnsi="Arial" w:cs="Arial"/>
          <w:spacing w:val="2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внутренняя обшивка панелями из стали</w:t>
      </w:r>
      <w:r w:rsidRPr="009020CF">
        <w:rPr>
          <w:rFonts w:ascii="Arial" w:hAnsi="Arial" w:cs="Arial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  <w:lang w:val="en-US"/>
        </w:rPr>
        <w:t>A</w:t>
      </w:r>
      <w:r w:rsidRPr="009020CF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9020CF">
        <w:rPr>
          <w:rFonts w:ascii="Arial" w:hAnsi="Arial" w:cs="Arial"/>
          <w:sz w:val="22"/>
          <w:szCs w:val="22"/>
          <w:lang w:val="en-US"/>
        </w:rPr>
        <w:t>UZI</w:t>
      </w:r>
      <w:r w:rsidRPr="009020CF">
        <w:rPr>
          <w:rFonts w:ascii="Arial" w:hAnsi="Arial" w:cs="Arial"/>
          <w:spacing w:val="-1"/>
          <w:sz w:val="22"/>
          <w:szCs w:val="22"/>
          <w:lang w:val="en-US"/>
        </w:rPr>
        <w:t>N</w:t>
      </w:r>
      <w:r w:rsidRPr="009020CF">
        <w:rPr>
          <w:rFonts w:ascii="Arial" w:hAnsi="Arial" w:cs="Arial"/>
          <w:sz w:val="22"/>
          <w:szCs w:val="22"/>
          <w:lang w:val="en-US"/>
        </w:rPr>
        <w:t>K</w:t>
      </w:r>
      <w:r w:rsidRPr="009020CF">
        <w:rPr>
          <w:rFonts w:ascii="Arial" w:hAnsi="Arial" w:cs="Arial"/>
          <w:sz w:val="22"/>
          <w:szCs w:val="22"/>
        </w:rPr>
        <w:t>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 xml:space="preserve">Энергосберегающая система </w:t>
      </w:r>
      <w:r w:rsidRPr="009020CF">
        <w:rPr>
          <w:rFonts w:ascii="Arial" w:hAnsi="Arial" w:cs="Arial"/>
          <w:spacing w:val="17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-3"/>
          <w:sz w:val="22"/>
          <w:szCs w:val="22"/>
        </w:rPr>
        <w:t>с вентилятором для воздушной циркуляции</w:t>
      </w:r>
      <w:r w:rsidRPr="009020CF">
        <w:rPr>
          <w:rFonts w:ascii="Arial" w:hAnsi="Arial" w:cs="Arial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2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3"/>
          <w:sz w:val="22"/>
          <w:szCs w:val="22"/>
        </w:rPr>
        <w:t xml:space="preserve"> и смешивания потоков нагретого и отработанного воздуха</w:t>
      </w:r>
      <w:r w:rsidRPr="009020CF">
        <w:rPr>
          <w:rFonts w:ascii="Arial" w:hAnsi="Arial" w:cs="Arial"/>
          <w:sz w:val="22"/>
          <w:szCs w:val="22"/>
        </w:rPr>
        <w:t>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</w:r>
      <w:r w:rsidRPr="009020CF">
        <w:rPr>
          <w:rFonts w:ascii="Arial" w:hAnsi="Arial" w:cs="Arial"/>
          <w:spacing w:val="2"/>
          <w:sz w:val="22"/>
          <w:szCs w:val="22"/>
        </w:rPr>
        <w:t>Термоизоляция зоны горячего воздуха</w:t>
      </w:r>
      <w:r w:rsidRPr="009020CF">
        <w:rPr>
          <w:rFonts w:ascii="Arial" w:hAnsi="Arial" w:cs="Arial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7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-3"/>
          <w:sz w:val="22"/>
          <w:szCs w:val="22"/>
        </w:rPr>
        <w:t>минеральной ватой</w:t>
      </w:r>
      <w:r w:rsidRPr="009020CF">
        <w:rPr>
          <w:rFonts w:ascii="Arial" w:hAnsi="Arial" w:cs="Arial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6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и панелями из гальванизированной стали</w:t>
      </w:r>
      <w:r w:rsidRPr="009020CF">
        <w:rPr>
          <w:rFonts w:ascii="Arial" w:hAnsi="Arial" w:cs="Arial"/>
          <w:sz w:val="22"/>
          <w:szCs w:val="22"/>
        </w:rPr>
        <w:t>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</w:r>
      <w:r w:rsidRPr="009020CF">
        <w:rPr>
          <w:rFonts w:ascii="Arial" w:hAnsi="Arial" w:cs="Arial"/>
          <w:spacing w:val="2"/>
          <w:sz w:val="22"/>
          <w:szCs w:val="22"/>
        </w:rPr>
        <w:t xml:space="preserve">Термоизоляция зоны сушки минеральной ватой и панелями из стали   </w:t>
      </w:r>
      <w:r w:rsidRPr="009020CF">
        <w:rPr>
          <w:rFonts w:ascii="Arial" w:hAnsi="Arial" w:cs="Arial"/>
          <w:spacing w:val="2"/>
          <w:sz w:val="22"/>
          <w:szCs w:val="22"/>
          <w:lang w:val="en-US"/>
        </w:rPr>
        <w:t>ALUZINK</w:t>
      </w:r>
      <w:r w:rsidRPr="009020CF">
        <w:rPr>
          <w:rFonts w:ascii="Arial" w:hAnsi="Arial" w:cs="Arial"/>
          <w:sz w:val="22"/>
          <w:szCs w:val="22"/>
        </w:rPr>
        <w:t>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Платформы и лестницы для инспектирования и очистки.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Регулируемая секция охлаждения;</w:t>
      </w:r>
      <w:r w:rsidRPr="009020CF">
        <w:rPr>
          <w:rFonts w:ascii="Arial" w:hAnsi="Arial" w:cs="Arial"/>
          <w:spacing w:val="56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пневматические заслонки для регулирования потоков холодного воздуха</w:t>
      </w:r>
      <w:r w:rsidRPr="009020CF">
        <w:rPr>
          <w:rFonts w:ascii="Arial" w:hAnsi="Arial" w:cs="Arial"/>
          <w:sz w:val="22"/>
          <w:szCs w:val="22"/>
        </w:rPr>
        <w:t>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</w:r>
      <w:r w:rsidRPr="009020CF">
        <w:rPr>
          <w:rFonts w:ascii="Arial" w:hAnsi="Arial" w:cs="Arial"/>
          <w:spacing w:val="6"/>
          <w:sz w:val="22"/>
          <w:szCs w:val="22"/>
        </w:rPr>
        <w:t>Загрузочный бункер для влажного зерна с крышей</w:t>
      </w:r>
      <w:r w:rsidRPr="009020CF">
        <w:rPr>
          <w:rFonts w:ascii="Arial" w:hAnsi="Arial" w:cs="Arial"/>
          <w:sz w:val="22"/>
          <w:szCs w:val="22"/>
        </w:rPr>
        <w:t>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position w:val="-1"/>
          <w:sz w:val="22"/>
          <w:szCs w:val="22"/>
        </w:rPr>
        <w:t>-</w:t>
      </w:r>
      <w:r w:rsidRPr="009020CF">
        <w:rPr>
          <w:rFonts w:ascii="Arial" w:hAnsi="Arial" w:cs="Arial"/>
          <w:position w:val="-1"/>
          <w:sz w:val="22"/>
          <w:szCs w:val="22"/>
        </w:rPr>
        <w:tab/>
        <w:t xml:space="preserve">Основание с разгрузочным устройством, </w:t>
      </w:r>
      <w:r w:rsidRPr="009020CF">
        <w:rPr>
          <w:rFonts w:ascii="Arial" w:hAnsi="Arial" w:cs="Arial"/>
          <w:spacing w:val="64"/>
          <w:position w:val="-1"/>
          <w:sz w:val="22"/>
          <w:szCs w:val="22"/>
        </w:rPr>
        <w:t xml:space="preserve"> </w:t>
      </w:r>
      <w:r w:rsidRPr="009020CF">
        <w:rPr>
          <w:rFonts w:ascii="Arial" w:hAnsi="Arial" w:cs="Arial"/>
          <w:position w:val="-1"/>
          <w:sz w:val="22"/>
          <w:szCs w:val="22"/>
        </w:rPr>
        <w:t>состоящим из небольших   саморазгружающихся бункеров с контрольной панелью на 3 заслонки.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  Контрольная группа циркуляции воздуха,</w:t>
      </w:r>
      <w:r w:rsidRPr="009020CF">
        <w:rPr>
          <w:rFonts w:ascii="Arial" w:hAnsi="Arial" w:cs="Arial"/>
          <w:spacing w:val="56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</w:rPr>
        <w:t xml:space="preserve">состоящая из резервного бака на 10 л., </w:t>
      </w:r>
      <w:r w:rsidRPr="009020CF">
        <w:rPr>
          <w:rFonts w:ascii="Arial" w:hAnsi="Arial" w:cs="Arial"/>
          <w:spacing w:val="3"/>
          <w:sz w:val="22"/>
          <w:szCs w:val="22"/>
        </w:rPr>
        <w:t>фильтра</w:t>
      </w:r>
      <w:r w:rsidRPr="009020CF">
        <w:rPr>
          <w:rFonts w:ascii="Arial" w:hAnsi="Arial" w:cs="Arial"/>
          <w:sz w:val="22"/>
          <w:szCs w:val="22"/>
        </w:rPr>
        <w:t xml:space="preserve">, </w:t>
      </w:r>
      <w:r w:rsidRPr="009020CF">
        <w:rPr>
          <w:rFonts w:ascii="Arial" w:hAnsi="Arial" w:cs="Arial"/>
          <w:spacing w:val="1"/>
          <w:sz w:val="22"/>
          <w:szCs w:val="22"/>
        </w:rPr>
        <w:t>регулятора давления</w:t>
      </w:r>
      <w:r w:rsidRPr="009020CF">
        <w:rPr>
          <w:rFonts w:ascii="Arial" w:hAnsi="Arial" w:cs="Arial"/>
          <w:sz w:val="22"/>
          <w:szCs w:val="22"/>
        </w:rPr>
        <w:t>,</w:t>
      </w:r>
      <w:r w:rsidRPr="009020CF">
        <w:rPr>
          <w:rFonts w:ascii="Arial" w:hAnsi="Arial" w:cs="Arial"/>
          <w:spacing w:val="3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переключателя давления</w:t>
      </w:r>
      <w:r w:rsidRPr="009020CF">
        <w:rPr>
          <w:rFonts w:ascii="Arial" w:hAnsi="Arial" w:cs="Arial"/>
          <w:sz w:val="22"/>
          <w:szCs w:val="22"/>
        </w:rPr>
        <w:t>,</w:t>
      </w:r>
      <w:r w:rsidRPr="009020CF">
        <w:rPr>
          <w:rFonts w:ascii="Arial" w:hAnsi="Arial" w:cs="Arial"/>
          <w:spacing w:val="3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</w:rPr>
        <w:t>5</w:t>
      </w:r>
      <w:r w:rsidRPr="009020CF">
        <w:rPr>
          <w:rFonts w:ascii="Arial" w:hAnsi="Arial" w:cs="Arial"/>
          <w:spacing w:val="1"/>
          <w:sz w:val="22"/>
          <w:szCs w:val="22"/>
        </w:rPr>
        <w:t>-</w:t>
      </w:r>
      <w:r w:rsidRPr="009020CF">
        <w:rPr>
          <w:rFonts w:ascii="Arial" w:hAnsi="Arial" w:cs="Arial"/>
          <w:spacing w:val="-3"/>
          <w:sz w:val="22"/>
          <w:szCs w:val="22"/>
        </w:rPr>
        <w:t>проводного электронного гидрораспределителя</w:t>
      </w:r>
      <w:r w:rsidRPr="009020CF">
        <w:rPr>
          <w:rFonts w:ascii="Arial" w:hAnsi="Arial" w:cs="Arial"/>
          <w:sz w:val="22"/>
          <w:szCs w:val="22"/>
        </w:rPr>
        <w:t xml:space="preserve">, </w:t>
      </w:r>
      <w:r w:rsidRPr="009020CF">
        <w:rPr>
          <w:rFonts w:ascii="Arial" w:hAnsi="Arial" w:cs="Arial"/>
          <w:spacing w:val="1"/>
          <w:sz w:val="22"/>
          <w:szCs w:val="22"/>
        </w:rPr>
        <w:t>пневматического цилиндра</w:t>
      </w:r>
      <w:r w:rsidRPr="009020CF">
        <w:rPr>
          <w:rFonts w:ascii="Arial" w:hAnsi="Arial" w:cs="Arial"/>
          <w:sz w:val="22"/>
          <w:szCs w:val="22"/>
        </w:rPr>
        <w:t>.</w:t>
      </w:r>
    </w:p>
    <w:p w:rsidR="00B43656" w:rsidRPr="00CD595A" w:rsidRDefault="00B43656" w:rsidP="00CD59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Кнопка экстренной быстрой разгрузки;</w:t>
      </w:r>
      <w:r w:rsidRPr="009020CF">
        <w:rPr>
          <w:rFonts w:ascii="Arial" w:hAnsi="Arial" w:cs="Arial"/>
          <w:spacing w:val="-1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кнопка ручного управления</w:t>
      </w:r>
      <w:r w:rsidRPr="009020CF">
        <w:rPr>
          <w:rFonts w:ascii="Arial" w:hAnsi="Arial" w:cs="Arial"/>
          <w:sz w:val="22"/>
          <w:szCs w:val="22"/>
        </w:rPr>
        <w:t>.</w:t>
      </w:r>
    </w:p>
    <w:p w:rsidR="00B43656" w:rsidRPr="00CD595A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  <w:sz w:val="22"/>
          <w:szCs w:val="22"/>
        </w:rPr>
      </w:pP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Заслонки безопасности для механического открытия/закрытия в случае аварии.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Бункер для сухого зерна,</w:t>
      </w:r>
      <w:r w:rsidRPr="009020CF">
        <w:rPr>
          <w:rFonts w:ascii="Arial" w:hAnsi="Arial" w:cs="Arial"/>
          <w:spacing w:val="55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построенный в основании сушилки</w:t>
      </w:r>
      <w:r w:rsidRPr="009020CF">
        <w:rPr>
          <w:rFonts w:ascii="Arial" w:hAnsi="Arial" w:cs="Arial"/>
          <w:sz w:val="22"/>
          <w:szCs w:val="22"/>
        </w:rPr>
        <w:t>,</w:t>
      </w:r>
      <w:r w:rsidRPr="009020CF">
        <w:rPr>
          <w:rFonts w:ascii="Arial" w:hAnsi="Arial" w:cs="Arial"/>
          <w:spacing w:val="58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-3"/>
          <w:sz w:val="22"/>
          <w:szCs w:val="22"/>
        </w:rPr>
        <w:t>с выгрузным шнеком, оснащенным мотор-редуктором</w:t>
      </w:r>
      <w:r w:rsidRPr="009020CF">
        <w:rPr>
          <w:rFonts w:ascii="Arial" w:hAnsi="Arial" w:cs="Arial"/>
          <w:sz w:val="22"/>
          <w:szCs w:val="22"/>
        </w:rPr>
        <w:t>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Отсек для установки горелки с  регулируемым поперечным профилем.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3 ШТ.</w:t>
      </w:r>
      <w:r w:rsidRPr="009020CF">
        <w:rPr>
          <w:rFonts w:ascii="Arial" w:hAnsi="Arial" w:cs="Arial"/>
          <w:spacing w:val="28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высокопроизводительных вентилятора со смещенным потоком</w:t>
      </w:r>
      <w:r w:rsidRPr="009020CF">
        <w:rPr>
          <w:rFonts w:ascii="Arial" w:hAnsi="Arial" w:cs="Arial"/>
          <w:spacing w:val="24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-3"/>
          <w:sz w:val="22"/>
          <w:szCs w:val="22"/>
        </w:rPr>
        <w:t>с изменяемым шагом лопасти и</w:t>
      </w:r>
      <w:r w:rsidRPr="009020CF">
        <w:rPr>
          <w:rFonts w:ascii="Arial" w:hAnsi="Arial" w:cs="Arial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непосредственно встроенным электромотором</w:t>
      </w:r>
      <w:r w:rsidRPr="009020CF">
        <w:rPr>
          <w:rFonts w:ascii="Arial" w:hAnsi="Arial" w:cs="Arial"/>
          <w:spacing w:val="-2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3"/>
          <w:sz w:val="22"/>
          <w:szCs w:val="22"/>
        </w:rPr>
        <w:t>для нагнетания воздуха</w:t>
      </w:r>
      <w:r w:rsidRPr="009020CF">
        <w:rPr>
          <w:rFonts w:ascii="Arial" w:hAnsi="Arial" w:cs="Arial"/>
          <w:spacing w:val="6"/>
          <w:sz w:val="22"/>
          <w:szCs w:val="22"/>
        </w:rPr>
        <w:t>.</w:t>
      </w:r>
      <w:r w:rsidRPr="009020CF">
        <w:rPr>
          <w:rFonts w:ascii="Arial" w:hAnsi="Arial" w:cs="Arial"/>
          <w:sz w:val="22"/>
          <w:szCs w:val="22"/>
        </w:rPr>
        <w:t>(15</w:t>
      </w:r>
      <w:r w:rsidRPr="009020CF">
        <w:rPr>
          <w:rFonts w:ascii="Arial" w:hAnsi="Arial" w:cs="Arial"/>
          <w:spacing w:val="1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  <w:lang w:val="en-US"/>
        </w:rPr>
        <w:t>k</w:t>
      </w:r>
      <w:r w:rsidRPr="009020CF">
        <w:rPr>
          <w:rFonts w:ascii="Arial" w:hAnsi="Arial" w:cs="Arial"/>
          <w:spacing w:val="-2"/>
          <w:sz w:val="22"/>
          <w:szCs w:val="22"/>
          <w:lang w:val="en-US"/>
        </w:rPr>
        <w:t>w</w:t>
      </w:r>
      <w:r w:rsidRPr="009020CF">
        <w:rPr>
          <w:rFonts w:ascii="Arial" w:hAnsi="Arial" w:cs="Arial"/>
          <w:sz w:val="22"/>
          <w:szCs w:val="22"/>
        </w:rPr>
        <w:t>).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2 ШТ.</w:t>
      </w:r>
      <w:r w:rsidRPr="009020CF">
        <w:rPr>
          <w:rFonts w:ascii="Arial" w:hAnsi="Arial" w:cs="Arial"/>
          <w:spacing w:val="28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высокопроизводительных вентилятора со смещенным потоком</w:t>
      </w:r>
      <w:r w:rsidRPr="009020CF">
        <w:rPr>
          <w:rFonts w:ascii="Arial" w:hAnsi="Arial" w:cs="Arial"/>
          <w:spacing w:val="24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-3"/>
          <w:sz w:val="22"/>
          <w:szCs w:val="22"/>
        </w:rPr>
        <w:t>с изменяемым шагом лопасти и</w:t>
      </w:r>
      <w:r w:rsidRPr="009020CF">
        <w:rPr>
          <w:rFonts w:ascii="Arial" w:hAnsi="Arial" w:cs="Arial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непосредственно встроенным электромотором</w:t>
      </w:r>
      <w:r w:rsidRPr="009020CF">
        <w:rPr>
          <w:rFonts w:ascii="Arial" w:hAnsi="Arial" w:cs="Arial"/>
          <w:spacing w:val="3"/>
          <w:sz w:val="22"/>
          <w:szCs w:val="22"/>
        </w:rPr>
        <w:t xml:space="preserve"> для отработанного воздуха</w:t>
      </w:r>
      <w:r w:rsidRPr="009020CF">
        <w:rPr>
          <w:rFonts w:ascii="Arial" w:hAnsi="Arial" w:cs="Arial"/>
          <w:spacing w:val="6"/>
          <w:sz w:val="22"/>
          <w:szCs w:val="22"/>
        </w:rPr>
        <w:t>.</w:t>
      </w:r>
      <w:r w:rsidRPr="009020CF">
        <w:rPr>
          <w:rFonts w:ascii="Arial" w:hAnsi="Arial" w:cs="Arial"/>
          <w:sz w:val="22"/>
          <w:szCs w:val="22"/>
        </w:rPr>
        <w:t>(15</w:t>
      </w:r>
      <w:r w:rsidRPr="009020CF">
        <w:rPr>
          <w:rFonts w:ascii="Arial" w:hAnsi="Arial" w:cs="Arial"/>
          <w:spacing w:val="1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  <w:lang w:val="en-US"/>
        </w:rPr>
        <w:t>k</w:t>
      </w:r>
      <w:r w:rsidRPr="009020CF">
        <w:rPr>
          <w:rFonts w:ascii="Arial" w:hAnsi="Arial" w:cs="Arial"/>
          <w:spacing w:val="-2"/>
          <w:sz w:val="22"/>
          <w:szCs w:val="22"/>
          <w:lang w:val="en-US"/>
        </w:rPr>
        <w:t>w</w:t>
      </w:r>
      <w:r w:rsidRPr="009020CF">
        <w:rPr>
          <w:rFonts w:ascii="Arial" w:hAnsi="Arial" w:cs="Arial"/>
          <w:sz w:val="22"/>
          <w:szCs w:val="22"/>
        </w:rPr>
        <w:t>).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5 ШТ.</w:t>
      </w:r>
      <w:r w:rsidRPr="009020CF">
        <w:rPr>
          <w:rFonts w:ascii="Arial" w:hAnsi="Arial" w:cs="Arial"/>
          <w:spacing w:val="37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пневматически управляемых</w:t>
      </w:r>
      <w:r w:rsidRPr="009020CF">
        <w:rPr>
          <w:rFonts w:ascii="Arial" w:hAnsi="Arial" w:cs="Arial"/>
          <w:spacing w:val="34"/>
          <w:sz w:val="22"/>
          <w:szCs w:val="22"/>
        </w:rPr>
        <w:t xml:space="preserve"> </w:t>
      </w:r>
      <w:r w:rsidRPr="009020CF">
        <w:rPr>
          <w:rFonts w:ascii="Arial" w:hAnsi="Arial" w:cs="Arial"/>
          <w:spacing w:val="1"/>
          <w:sz w:val="22"/>
          <w:szCs w:val="22"/>
        </w:rPr>
        <w:t>анти пылевых заслонок</w:t>
      </w:r>
      <w:r w:rsidRPr="009020CF">
        <w:rPr>
          <w:rFonts w:ascii="Arial" w:hAnsi="Arial" w:cs="Arial"/>
          <w:spacing w:val="35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</w:rPr>
        <w:t>для перекрытия воздушного потока при разгрузке зерна.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3 ШТ.</w:t>
      </w:r>
      <w:r w:rsidRPr="009020CF">
        <w:rPr>
          <w:rFonts w:ascii="Arial" w:hAnsi="Arial" w:cs="Arial"/>
          <w:sz w:val="22"/>
          <w:szCs w:val="22"/>
        </w:rPr>
        <w:tab/>
      </w:r>
      <w:r w:rsidRPr="009020CF">
        <w:rPr>
          <w:rFonts w:ascii="Arial" w:hAnsi="Arial" w:cs="Arial"/>
          <w:spacing w:val="1"/>
          <w:sz w:val="22"/>
          <w:szCs w:val="22"/>
        </w:rPr>
        <w:t>пневматически управляемых заслонки из гальванизированной стали для защиты от дождя.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2 ШТ.</w:t>
      </w:r>
      <w:r w:rsidRPr="009020CF">
        <w:rPr>
          <w:rFonts w:ascii="Arial" w:hAnsi="Arial" w:cs="Arial"/>
          <w:spacing w:val="28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9020CF">
        <w:rPr>
          <w:rFonts w:ascii="Arial" w:hAnsi="Arial" w:cs="Arial"/>
          <w:spacing w:val="24"/>
          <w:sz w:val="22"/>
          <w:szCs w:val="22"/>
        </w:rPr>
        <w:t xml:space="preserve"> 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1 ШТ.</w:t>
      </w:r>
      <w:r w:rsidRPr="009020CF">
        <w:rPr>
          <w:rFonts w:ascii="Arial" w:hAnsi="Arial" w:cs="Arial"/>
          <w:spacing w:val="1"/>
          <w:sz w:val="22"/>
          <w:szCs w:val="22"/>
        </w:rPr>
        <w:t xml:space="preserve"> </w:t>
      </w:r>
      <w:r w:rsidRPr="009020CF">
        <w:rPr>
          <w:rFonts w:ascii="Arial" w:hAnsi="Arial" w:cs="Arial"/>
          <w:sz w:val="22"/>
          <w:szCs w:val="22"/>
        </w:rPr>
        <w:t>переключатель уровня высушенного зерна в разгрузочном     бункере.</w:t>
      </w:r>
    </w:p>
    <w:p w:rsidR="00B43656" w:rsidRPr="009020CF" w:rsidRDefault="00B43656" w:rsidP="00B4365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2 ШТ.</w:t>
      </w:r>
      <w:r w:rsidRPr="009020CF">
        <w:rPr>
          <w:rFonts w:ascii="Arial" w:hAnsi="Arial" w:cs="Arial"/>
          <w:spacing w:val="1"/>
          <w:sz w:val="22"/>
          <w:szCs w:val="22"/>
        </w:rPr>
        <w:t xml:space="preserve"> переключателя давления воздушного потока.</w:t>
      </w:r>
    </w:p>
    <w:p w:rsidR="00B43656" w:rsidRPr="009020CF" w:rsidRDefault="00B43656" w:rsidP="00B43656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sz w:val="22"/>
          <w:szCs w:val="22"/>
        </w:rPr>
        <w:t>-</w:t>
      </w:r>
      <w:r w:rsidRPr="009020CF">
        <w:rPr>
          <w:rFonts w:ascii="Arial" w:hAnsi="Arial" w:cs="Arial"/>
          <w:sz w:val="22"/>
          <w:szCs w:val="22"/>
        </w:rPr>
        <w:tab/>
        <w:t>Комплект датчиков для контроля и регулировки температурного режима.</w:t>
      </w:r>
    </w:p>
    <w:p w:rsidR="00B43656" w:rsidRPr="009020CF" w:rsidRDefault="00B43656" w:rsidP="00B43656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</w:p>
    <w:p w:rsidR="00B43656" w:rsidRPr="009020CF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b/>
          <w:sz w:val="22"/>
          <w:szCs w:val="22"/>
        </w:rPr>
        <w:t>1 ШТ. Лестница</w:t>
      </w:r>
      <w:r w:rsidRPr="009020CF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B43656" w:rsidRPr="009020CF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</w:p>
    <w:p w:rsidR="00B43656" w:rsidRPr="009020CF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b/>
          <w:sz w:val="22"/>
          <w:szCs w:val="22"/>
        </w:rPr>
        <w:t>3 ШТ. Наружные стенки</w:t>
      </w:r>
      <w:r w:rsidRPr="009020CF">
        <w:rPr>
          <w:rFonts w:ascii="Arial" w:hAnsi="Arial" w:cs="Arial"/>
          <w:sz w:val="22"/>
          <w:szCs w:val="22"/>
        </w:rPr>
        <w:t xml:space="preserve"> шахты с усиленной шумо- и звукоизоляцией.</w:t>
      </w:r>
    </w:p>
    <w:p w:rsidR="00B43656" w:rsidRPr="009020CF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</w:p>
    <w:p w:rsidR="00B43656" w:rsidRPr="009020CF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9020CF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9020CF">
        <w:rPr>
          <w:rFonts w:ascii="Arial" w:hAnsi="Arial" w:cs="Arial"/>
          <w:sz w:val="22"/>
          <w:szCs w:val="22"/>
        </w:rPr>
        <w:tab/>
      </w:r>
    </w:p>
    <w:p w:rsidR="00B43656" w:rsidRPr="009020CF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</w:p>
    <w:p w:rsidR="00B43656" w:rsidRPr="009020CF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9020CF">
        <w:rPr>
          <w:rFonts w:ascii="Arial" w:hAnsi="Arial" w:cs="Arial"/>
          <w:b/>
          <w:sz w:val="22"/>
          <w:szCs w:val="22"/>
        </w:rPr>
        <w:t>1 ШТ. Газовая горелка</w:t>
      </w:r>
      <w:r w:rsidRPr="009020CF">
        <w:rPr>
          <w:rFonts w:ascii="Arial" w:hAnsi="Arial" w:cs="Arial"/>
          <w:sz w:val="22"/>
          <w:szCs w:val="22"/>
        </w:rPr>
        <w:t xml:space="preserve"> в комплекте, включая газовую рампу, устройства безопасности и систему управления.</w:t>
      </w:r>
    </w:p>
    <w:p w:rsidR="00B43656" w:rsidRPr="009020CF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  <w:r w:rsidRPr="009020CF">
        <w:rPr>
          <w:rFonts w:ascii="Arial" w:hAnsi="Arial" w:cs="Arial"/>
          <w:b/>
          <w:sz w:val="22"/>
          <w:szCs w:val="22"/>
        </w:rPr>
        <w:t>- тепловая мощность 4</w:t>
      </w:r>
      <w:r w:rsidRPr="009020CF">
        <w:rPr>
          <w:rFonts w:ascii="Arial" w:hAnsi="Arial" w:cs="Arial"/>
          <w:b/>
          <w:sz w:val="22"/>
          <w:szCs w:val="22"/>
          <w:lang w:val="en-US"/>
        </w:rPr>
        <w:t> </w:t>
      </w:r>
      <w:r w:rsidRPr="009020CF">
        <w:rPr>
          <w:rFonts w:ascii="Arial" w:hAnsi="Arial" w:cs="Arial"/>
          <w:b/>
          <w:sz w:val="22"/>
          <w:szCs w:val="22"/>
        </w:rPr>
        <w:t>550 000 Ккал/ч</w:t>
      </w:r>
    </w:p>
    <w:p w:rsidR="00B43656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  <w:r w:rsidRPr="009020CF">
        <w:rPr>
          <w:rFonts w:ascii="Arial" w:hAnsi="Arial" w:cs="Arial"/>
          <w:b/>
          <w:sz w:val="22"/>
          <w:szCs w:val="22"/>
        </w:rPr>
        <w:t>- давления газа 0,3 Бар (300 мБар)</w:t>
      </w:r>
    </w:p>
    <w:p w:rsidR="00B43656" w:rsidRDefault="00B43656" w:rsidP="00B4365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</w:p>
    <w:p w:rsidR="00B43656" w:rsidRPr="009020CF" w:rsidRDefault="00B43656" w:rsidP="00B43656">
      <w:pPr>
        <w:tabs>
          <w:tab w:val="left" w:pos="1701"/>
          <w:tab w:val="right" w:pos="10490"/>
        </w:tabs>
        <w:ind w:left="1843" w:right="670"/>
        <w:rPr>
          <w:rFonts w:ascii="Arial" w:hAnsi="Arial" w:cs="Arial"/>
          <w:b/>
          <w:sz w:val="22"/>
          <w:szCs w:val="22"/>
        </w:rPr>
      </w:pPr>
      <w:r w:rsidRPr="009020CF">
        <w:rPr>
          <w:rStyle w:val="hps"/>
          <w:rFonts w:ascii="Arial" w:hAnsi="Arial" w:cs="Arial"/>
          <w:sz w:val="22"/>
          <w:szCs w:val="22"/>
        </w:rPr>
        <w:t>Разница</w:t>
      </w:r>
      <w:r w:rsidRPr="009020CF">
        <w:rPr>
          <w:rStyle w:val="shorttext"/>
          <w:rFonts w:ascii="Arial" w:hAnsi="Arial" w:cs="Arial"/>
          <w:sz w:val="22"/>
          <w:szCs w:val="22"/>
        </w:rPr>
        <w:t xml:space="preserve"> </w:t>
      </w:r>
      <w:r w:rsidRPr="009020CF">
        <w:rPr>
          <w:rStyle w:val="hps"/>
          <w:rFonts w:ascii="Arial" w:hAnsi="Arial" w:cs="Arial"/>
          <w:sz w:val="22"/>
          <w:szCs w:val="22"/>
        </w:rPr>
        <w:t>для</w:t>
      </w:r>
      <w:r w:rsidRPr="009020CF">
        <w:rPr>
          <w:rStyle w:val="shorttext"/>
          <w:rFonts w:ascii="Arial" w:hAnsi="Arial" w:cs="Arial"/>
          <w:sz w:val="22"/>
          <w:szCs w:val="22"/>
        </w:rPr>
        <w:t xml:space="preserve"> </w:t>
      </w:r>
      <w:r w:rsidRPr="009020CF">
        <w:rPr>
          <w:rStyle w:val="hps"/>
          <w:rFonts w:ascii="Arial" w:hAnsi="Arial" w:cs="Arial"/>
          <w:sz w:val="22"/>
          <w:szCs w:val="22"/>
        </w:rPr>
        <w:t>цепной конвейер</w:t>
      </w:r>
      <w:r>
        <w:rPr>
          <w:rStyle w:val="hps"/>
          <w:rFonts w:ascii="Arial" w:hAnsi="Arial" w:cs="Arial"/>
          <w:sz w:val="22"/>
          <w:szCs w:val="22"/>
        </w:rPr>
        <w:tab/>
        <w:t>8 700,00 евро</w:t>
      </w:r>
    </w:p>
    <w:p w:rsidR="00B43656" w:rsidRDefault="00B43656" w:rsidP="00B43656">
      <w:pPr>
        <w:tabs>
          <w:tab w:val="left" w:pos="1701"/>
        </w:tabs>
        <w:ind w:left="1843" w:right="670"/>
        <w:jc w:val="right"/>
        <w:rPr>
          <w:b/>
          <w:sz w:val="28"/>
          <w:szCs w:val="28"/>
        </w:rPr>
      </w:pPr>
    </w:p>
    <w:p w:rsidR="00B43656" w:rsidRDefault="00B43656" w:rsidP="00B43656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b/>
          <w:sz w:val="28"/>
          <w:szCs w:val="28"/>
        </w:rPr>
        <w:t>268 820,00</w:t>
      </w:r>
      <w:r w:rsidRPr="008B6DC3">
        <w:rPr>
          <w:rFonts w:ascii="Arial" w:hAnsi="Arial" w:cs="Arial"/>
          <w:b/>
        </w:rPr>
        <w:t xml:space="preserve"> </w:t>
      </w:r>
      <w:r w:rsidRPr="00874FC2">
        <w:rPr>
          <w:rFonts w:ascii="Arial" w:hAnsi="Arial" w:cs="Arial"/>
          <w:b/>
        </w:rPr>
        <w:t>Евро</w:t>
      </w:r>
    </w:p>
    <w:p w:rsidR="00B43656" w:rsidRPr="008B6DC3" w:rsidRDefault="00B43656" w:rsidP="00B43656">
      <w:pPr>
        <w:widowControl w:val="0"/>
        <w:autoSpaceDE w:val="0"/>
        <w:autoSpaceDN w:val="0"/>
        <w:adjustRightInd w:val="0"/>
        <w:spacing w:before="29" w:line="271" w:lineRule="exact"/>
        <w:ind w:left="1182" w:right="-20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b/>
          <w:bCs/>
          <w:position w:val="-1"/>
          <w:sz w:val="22"/>
          <w:szCs w:val="22"/>
          <w:u w:val="thick"/>
        </w:rPr>
        <w:t>Дополнительно:</w:t>
      </w:r>
    </w:p>
    <w:p w:rsidR="00B43656" w:rsidRPr="008B6DC3" w:rsidRDefault="00B43656" w:rsidP="00B43656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sz w:val="22"/>
          <w:szCs w:val="22"/>
        </w:rPr>
      </w:pPr>
    </w:p>
    <w:p w:rsidR="00B43656" w:rsidRPr="008B6DC3" w:rsidRDefault="00B43656" w:rsidP="00B43656">
      <w:pPr>
        <w:widowControl w:val="0"/>
        <w:autoSpaceDE w:val="0"/>
        <w:autoSpaceDN w:val="0"/>
        <w:adjustRightInd w:val="0"/>
        <w:spacing w:before="32"/>
        <w:ind w:left="1182" w:right="-20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b/>
          <w:bCs/>
          <w:spacing w:val="1"/>
          <w:sz w:val="22"/>
          <w:szCs w:val="22"/>
        </w:rPr>
        <w:t>Вместо</w:t>
      </w:r>
      <w:r w:rsidRPr="008B6D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8B6DC3">
        <w:rPr>
          <w:rFonts w:ascii="Arial" w:hAnsi="Arial" w:cs="Arial"/>
          <w:b/>
          <w:bCs/>
          <w:spacing w:val="-1"/>
          <w:sz w:val="22"/>
          <w:szCs w:val="22"/>
        </w:rPr>
        <w:t xml:space="preserve"> вентляторов </w:t>
      </w:r>
      <w:r w:rsidRPr="008B6DC3">
        <w:rPr>
          <w:rFonts w:ascii="Arial" w:hAnsi="Arial" w:cs="Arial"/>
          <w:b/>
          <w:bCs/>
          <w:spacing w:val="1"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8B6DC3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8B6DC3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k</w:t>
      </w:r>
      <w:r w:rsidRPr="008B6DC3">
        <w:rPr>
          <w:rFonts w:ascii="Arial" w:hAnsi="Arial" w:cs="Arial"/>
          <w:b/>
          <w:bCs/>
          <w:spacing w:val="3"/>
          <w:sz w:val="22"/>
          <w:szCs w:val="22"/>
          <w:lang w:val="en-US"/>
        </w:rPr>
        <w:t>w</w:t>
      </w:r>
      <w:r w:rsidRPr="008B6DC3">
        <w:rPr>
          <w:rFonts w:ascii="Arial" w:hAnsi="Arial" w:cs="Arial"/>
          <w:b/>
          <w:bCs/>
          <w:spacing w:val="-2"/>
          <w:sz w:val="22"/>
          <w:szCs w:val="22"/>
        </w:rPr>
        <w:t>)</w:t>
      </w:r>
      <w:r w:rsidRPr="008B6DC3">
        <w:rPr>
          <w:rFonts w:ascii="Arial" w:hAnsi="Arial" w:cs="Arial"/>
          <w:b/>
          <w:bCs/>
          <w:sz w:val="22"/>
          <w:szCs w:val="22"/>
        </w:rPr>
        <w:t>:</w:t>
      </w:r>
    </w:p>
    <w:p w:rsidR="00B43656" w:rsidRPr="008B6DC3" w:rsidRDefault="00B43656" w:rsidP="00B43656">
      <w:pPr>
        <w:widowControl w:val="0"/>
        <w:autoSpaceDE w:val="0"/>
        <w:autoSpaceDN w:val="0"/>
        <w:adjustRightInd w:val="0"/>
        <w:spacing w:before="16" w:line="240" w:lineRule="exact"/>
        <w:rPr>
          <w:rFonts w:ascii="Arial" w:hAnsi="Arial" w:cs="Arial"/>
          <w:sz w:val="22"/>
          <w:szCs w:val="22"/>
        </w:rPr>
      </w:pPr>
    </w:p>
    <w:p w:rsidR="00B43656" w:rsidRPr="008B6DC3" w:rsidRDefault="00B43656" w:rsidP="00B43656">
      <w:pPr>
        <w:widowControl w:val="0"/>
        <w:tabs>
          <w:tab w:val="left" w:pos="1900"/>
        </w:tabs>
        <w:autoSpaceDE w:val="0"/>
        <w:autoSpaceDN w:val="0"/>
        <w:adjustRightInd w:val="0"/>
        <w:ind w:left="118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</w:t>
      </w:r>
      <w:r w:rsidRPr="008B6DC3">
        <w:rPr>
          <w:rFonts w:ascii="Arial" w:hAnsi="Arial" w:cs="Arial"/>
          <w:sz w:val="22"/>
          <w:szCs w:val="22"/>
        </w:rPr>
        <w:t xml:space="preserve"> шт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pacing w:val="-1"/>
          <w:sz w:val="22"/>
          <w:szCs w:val="22"/>
        </w:rPr>
        <w:t>Антипылевое оборудование</w:t>
      </w:r>
      <w:r w:rsidRPr="008B6DC3">
        <w:rPr>
          <w:rFonts w:ascii="Arial" w:hAnsi="Arial" w:cs="Arial"/>
          <w:sz w:val="22"/>
          <w:szCs w:val="22"/>
        </w:rPr>
        <w:t xml:space="preserve"> </w:t>
      </w:r>
      <w:r w:rsidRPr="008B6DC3">
        <w:rPr>
          <w:rFonts w:ascii="Arial" w:hAnsi="Arial" w:cs="Arial"/>
          <w:spacing w:val="1"/>
          <w:sz w:val="22"/>
          <w:szCs w:val="22"/>
        </w:rPr>
        <w:t>“</w:t>
      </w:r>
      <w:r w:rsidRPr="008B6DC3">
        <w:rPr>
          <w:rFonts w:ascii="Arial" w:hAnsi="Arial" w:cs="Arial"/>
          <w:spacing w:val="-1"/>
          <w:sz w:val="22"/>
          <w:szCs w:val="22"/>
          <w:lang w:val="en-US"/>
        </w:rPr>
        <w:t>VAP</w:t>
      </w:r>
      <w:r w:rsidRPr="008B6DC3">
        <w:rPr>
          <w:rFonts w:ascii="Arial" w:hAnsi="Arial" w:cs="Arial"/>
          <w:sz w:val="22"/>
          <w:szCs w:val="22"/>
        </w:rPr>
        <w:t>”</w:t>
      </w:r>
      <w:r w:rsidRPr="008B6DC3">
        <w:rPr>
          <w:rFonts w:ascii="Arial" w:hAnsi="Arial" w:cs="Arial"/>
          <w:spacing w:val="2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</w:rPr>
        <w:t>состоящее из:</w:t>
      </w:r>
    </w:p>
    <w:p w:rsidR="00B43656" w:rsidRPr="008B6DC3" w:rsidRDefault="00B43656" w:rsidP="00B43656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2"/>
          <w:szCs w:val="22"/>
        </w:rPr>
      </w:pPr>
    </w:p>
    <w:p w:rsidR="00B43656" w:rsidRPr="008B6DC3" w:rsidRDefault="00B43656" w:rsidP="00B43656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0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</w:r>
      <w:r w:rsidRPr="008B6DC3">
        <w:rPr>
          <w:rFonts w:ascii="Arial" w:hAnsi="Arial" w:cs="Arial"/>
          <w:spacing w:val="1"/>
          <w:sz w:val="22"/>
          <w:szCs w:val="22"/>
        </w:rPr>
        <w:t>высокопроизводительный вентилятор со смещенным потоком с изменяемым шагом лопасти и непосредственно встроенным электромотором для нагнетания воздуха</w:t>
      </w:r>
      <w:r w:rsidRPr="008B6DC3">
        <w:rPr>
          <w:rFonts w:ascii="Arial" w:hAnsi="Arial" w:cs="Arial"/>
          <w:spacing w:val="3"/>
          <w:sz w:val="22"/>
          <w:szCs w:val="22"/>
        </w:rPr>
        <w:t xml:space="preserve"> (</w:t>
      </w:r>
      <w:r>
        <w:rPr>
          <w:rFonts w:ascii="Arial" w:hAnsi="Arial" w:cs="Arial"/>
          <w:spacing w:val="1"/>
          <w:sz w:val="22"/>
          <w:szCs w:val="22"/>
        </w:rPr>
        <w:t>22</w:t>
      </w:r>
      <w:r w:rsidRPr="008B6DC3">
        <w:rPr>
          <w:rFonts w:ascii="Arial" w:hAnsi="Arial" w:cs="Arial"/>
          <w:spacing w:val="2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  <w:lang w:val="en-US"/>
        </w:rPr>
        <w:t>k</w:t>
      </w:r>
      <w:r w:rsidRPr="008B6DC3">
        <w:rPr>
          <w:rFonts w:ascii="Arial" w:hAnsi="Arial" w:cs="Arial"/>
          <w:spacing w:val="-3"/>
          <w:sz w:val="22"/>
          <w:szCs w:val="22"/>
          <w:lang w:val="en-US"/>
        </w:rPr>
        <w:t>w</w:t>
      </w:r>
      <w:r w:rsidRPr="008B6DC3">
        <w:rPr>
          <w:rFonts w:ascii="Arial" w:hAnsi="Arial" w:cs="Arial"/>
          <w:sz w:val="22"/>
          <w:szCs w:val="22"/>
        </w:rPr>
        <w:t>)</w:t>
      </w:r>
    </w:p>
    <w:p w:rsidR="00B43656" w:rsidRPr="008B6DC3" w:rsidRDefault="00B43656" w:rsidP="00B43656">
      <w:pPr>
        <w:widowControl w:val="0"/>
        <w:tabs>
          <w:tab w:val="left" w:pos="2160"/>
        </w:tabs>
        <w:autoSpaceDE w:val="0"/>
        <w:autoSpaceDN w:val="0"/>
        <w:adjustRightInd w:val="0"/>
        <w:ind w:left="2176" w:right="1980" w:hanging="286"/>
        <w:jc w:val="both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 xml:space="preserve">Специальная труба с воздушными дефлекторами, центрального направления, соединенная с электромотором, охлаждающего потока, </w:t>
      </w:r>
      <w:r w:rsidRPr="008B6DC3">
        <w:rPr>
          <w:rFonts w:ascii="Arial" w:hAnsi="Arial" w:cs="Arial"/>
          <w:spacing w:val="19"/>
          <w:sz w:val="22"/>
          <w:szCs w:val="22"/>
        </w:rPr>
        <w:t xml:space="preserve"> оборудованная кольцом для сбора пыли, выпрямителем воздушного потока, циклоном для сбора пыли.</w:t>
      </w:r>
    </w:p>
    <w:p w:rsidR="00B43656" w:rsidRPr="008B6DC3" w:rsidRDefault="00B43656" w:rsidP="00B43656">
      <w:pPr>
        <w:widowControl w:val="0"/>
        <w:tabs>
          <w:tab w:val="left" w:pos="2160"/>
        </w:tabs>
        <w:autoSpaceDE w:val="0"/>
        <w:autoSpaceDN w:val="0"/>
        <w:adjustRightInd w:val="0"/>
        <w:ind w:left="1890" w:right="-20"/>
        <w:rPr>
          <w:rFonts w:ascii="Arial" w:hAnsi="Arial" w:cs="Arial"/>
          <w:sz w:val="22"/>
          <w:szCs w:val="22"/>
        </w:rPr>
      </w:pPr>
      <w:r w:rsidRPr="008B6DC3">
        <w:rPr>
          <w:rFonts w:ascii="Arial" w:hAnsi="Arial" w:cs="Arial"/>
          <w:sz w:val="22"/>
          <w:szCs w:val="22"/>
        </w:rPr>
        <w:t>-</w:t>
      </w:r>
      <w:r w:rsidRPr="008B6DC3">
        <w:rPr>
          <w:rFonts w:ascii="Arial" w:hAnsi="Arial" w:cs="Arial"/>
          <w:sz w:val="22"/>
          <w:szCs w:val="22"/>
        </w:rPr>
        <w:tab/>
        <w:t>Звездообразный клапан с мотор-редуктором 0</w:t>
      </w:r>
      <w:r w:rsidRPr="008B6DC3">
        <w:rPr>
          <w:rFonts w:ascii="Arial" w:hAnsi="Arial" w:cs="Arial"/>
          <w:spacing w:val="1"/>
          <w:sz w:val="22"/>
          <w:szCs w:val="22"/>
        </w:rPr>
        <w:t>,</w:t>
      </w:r>
      <w:r w:rsidRPr="008B6DC3">
        <w:rPr>
          <w:rFonts w:ascii="Arial" w:hAnsi="Arial" w:cs="Arial"/>
          <w:spacing w:val="-1"/>
          <w:sz w:val="22"/>
          <w:szCs w:val="22"/>
        </w:rPr>
        <w:t>5</w:t>
      </w:r>
      <w:r w:rsidRPr="008B6DC3">
        <w:rPr>
          <w:rFonts w:ascii="Arial" w:hAnsi="Arial" w:cs="Arial"/>
          <w:sz w:val="22"/>
          <w:szCs w:val="22"/>
        </w:rPr>
        <w:t>5</w:t>
      </w:r>
      <w:r w:rsidRPr="008B6DC3">
        <w:rPr>
          <w:rFonts w:ascii="Arial" w:hAnsi="Arial" w:cs="Arial"/>
          <w:spacing w:val="1"/>
          <w:sz w:val="22"/>
          <w:szCs w:val="22"/>
        </w:rPr>
        <w:t xml:space="preserve"> </w:t>
      </w:r>
      <w:r w:rsidRPr="008B6DC3">
        <w:rPr>
          <w:rFonts w:ascii="Arial" w:hAnsi="Arial" w:cs="Arial"/>
          <w:sz w:val="22"/>
          <w:szCs w:val="22"/>
          <w:lang w:val="en-US"/>
        </w:rPr>
        <w:t>kw</w:t>
      </w:r>
    </w:p>
    <w:p w:rsidR="00B43656" w:rsidRDefault="00B43656" w:rsidP="00B43656">
      <w:pPr>
        <w:widowControl w:val="0"/>
        <w:tabs>
          <w:tab w:val="left" w:pos="2160"/>
        </w:tabs>
        <w:autoSpaceDE w:val="0"/>
        <w:autoSpaceDN w:val="0"/>
        <w:adjustRightInd w:val="0"/>
        <w:spacing w:line="271" w:lineRule="exact"/>
        <w:ind w:left="1890" w:right="-20"/>
        <w:rPr>
          <w:rFonts w:ascii="Arial" w:hAnsi="Arial" w:cs="Arial"/>
          <w:position w:val="-1"/>
          <w:sz w:val="22"/>
          <w:szCs w:val="22"/>
        </w:rPr>
      </w:pPr>
      <w:r w:rsidRPr="008B6DC3">
        <w:rPr>
          <w:rFonts w:ascii="Arial" w:hAnsi="Arial" w:cs="Arial"/>
          <w:position w:val="-1"/>
          <w:sz w:val="22"/>
          <w:szCs w:val="22"/>
        </w:rPr>
        <w:t>-</w:t>
      </w:r>
      <w:r w:rsidRPr="008B6DC3">
        <w:rPr>
          <w:rFonts w:ascii="Arial" w:hAnsi="Arial" w:cs="Arial"/>
          <w:position w:val="-1"/>
          <w:sz w:val="22"/>
          <w:szCs w:val="22"/>
        </w:rPr>
        <w:tab/>
        <w:t>Трубопровод от циклона до собирающего шнека.</w:t>
      </w:r>
    </w:p>
    <w:p w:rsidR="00B43656" w:rsidRPr="008B6DC3" w:rsidRDefault="00B43656" w:rsidP="00B43656">
      <w:pPr>
        <w:widowControl w:val="0"/>
        <w:tabs>
          <w:tab w:val="left" w:pos="2160"/>
        </w:tabs>
        <w:autoSpaceDE w:val="0"/>
        <w:autoSpaceDN w:val="0"/>
        <w:adjustRightInd w:val="0"/>
        <w:spacing w:line="271" w:lineRule="exact"/>
        <w:ind w:left="1890" w:right="-20"/>
        <w:rPr>
          <w:rFonts w:ascii="Arial" w:hAnsi="Arial" w:cs="Arial"/>
          <w:sz w:val="22"/>
          <w:szCs w:val="22"/>
        </w:rPr>
      </w:pPr>
    </w:p>
    <w:p w:rsidR="00B43656" w:rsidRDefault="00B43656" w:rsidP="00B43656">
      <w:pPr>
        <w:tabs>
          <w:tab w:val="left" w:pos="1701"/>
        </w:tabs>
        <w:ind w:left="1843" w:right="670"/>
        <w:jc w:val="center"/>
        <w:rPr>
          <w:rFonts w:ascii="Arial" w:hAnsi="Arial" w:cs="Arial"/>
          <w:b/>
        </w:rPr>
      </w:pPr>
      <w:r w:rsidRPr="009020CF">
        <w:rPr>
          <w:rFonts w:ascii="Arial" w:hAnsi="Arial" w:cs="Arial"/>
          <w:i/>
          <w:iCs/>
          <w:position w:val="-1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34 800,00</w:t>
      </w:r>
      <w:r w:rsidRPr="008B6DC3">
        <w:rPr>
          <w:rFonts w:ascii="Arial" w:hAnsi="Arial" w:cs="Arial"/>
          <w:b/>
        </w:rPr>
        <w:t xml:space="preserve"> </w:t>
      </w:r>
      <w:r w:rsidRPr="00874FC2">
        <w:rPr>
          <w:rFonts w:ascii="Arial" w:hAnsi="Arial" w:cs="Arial"/>
          <w:b/>
        </w:rPr>
        <w:t>Евро</w:t>
      </w:r>
    </w:p>
    <w:p w:rsidR="00B43656" w:rsidRDefault="00B43656" w:rsidP="00B43656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B43656" w:rsidRDefault="00B43656" w:rsidP="00B43656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>
        <w:rPr>
          <w:b/>
          <w:sz w:val="28"/>
          <w:szCs w:val="28"/>
        </w:rPr>
        <w:t>303 620</w:t>
      </w:r>
      <w:r w:rsidRPr="00407663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Евро </w:t>
      </w:r>
    </w:p>
    <w:p w:rsidR="00B43656" w:rsidRDefault="00B43656" w:rsidP="00B43656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B43656" w:rsidRDefault="00B43656" w:rsidP="00B43656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B43656" w:rsidRDefault="00B43656" w:rsidP="00B43656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CD595A" w:rsidRDefault="00CD595A" w:rsidP="00CD595A">
      <w:pPr>
        <w:tabs>
          <w:tab w:val="left" w:pos="1701"/>
        </w:tabs>
        <w:ind w:right="670"/>
        <w:rPr>
          <w:rFonts w:ascii="Arial" w:hAnsi="Arial" w:cs="Arial"/>
          <w:b/>
        </w:rPr>
      </w:pPr>
    </w:p>
    <w:p w:rsidR="00CD595A" w:rsidRDefault="00CD595A" w:rsidP="00B43656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</w:p>
    <w:p w:rsidR="00B43656" w:rsidRPr="00546AEC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B43656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B43656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B43656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B43656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B43656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B43656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B43656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B43656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B43656" w:rsidRDefault="00B43656" w:rsidP="00B43656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B43656" w:rsidRPr="002A36C7" w:rsidRDefault="00B43656" w:rsidP="00B43656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 + 4</w:t>
      </w:r>
      <w:r w:rsidRPr="002A3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</w:t>
      </w:r>
    </w:p>
    <w:p w:rsidR="00B43656" w:rsidRPr="00546AEC" w:rsidRDefault="00B43656" w:rsidP="00B43656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B43656" w:rsidRPr="008C092A" w:rsidRDefault="00B43656" w:rsidP="00B43656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950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 w:rsidRPr="008C092A">
        <w:rPr>
          <w:rFonts w:ascii="Arial" w:hAnsi="Arial" w:cs="Arial"/>
        </w:rPr>
        <w:t>2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B43656" w:rsidRPr="008C092A" w:rsidRDefault="00B43656" w:rsidP="00B43656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B43656" w:rsidRPr="008C092A" w:rsidRDefault="00B43656" w:rsidP="00B4365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CD595A" w:rsidRDefault="00B43656" w:rsidP="00B43656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CD595A" w:rsidRPr="00CD595A" w:rsidRDefault="00CD595A" w:rsidP="00CD595A">
      <w:pPr>
        <w:rPr>
          <w:rFonts w:ascii="Arial" w:hAnsi="Arial" w:cs="Arial"/>
        </w:rPr>
      </w:pPr>
    </w:p>
    <w:p w:rsidR="00CD595A" w:rsidRPr="00CD595A" w:rsidRDefault="00CD595A" w:rsidP="00CD595A">
      <w:pPr>
        <w:rPr>
          <w:rFonts w:ascii="Arial" w:hAnsi="Arial" w:cs="Arial"/>
        </w:rPr>
      </w:pPr>
    </w:p>
    <w:p w:rsidR="00CD595A" w:rsidRPr="00CD595A" w:rsidRDefault="00CD595A" w:rsidP="00CD595A">
      <w:pPr>
        <w:rPr>
          <w:rFonts w:ascii="Arial" w:hAnsi="Arial" w:cs="Arial"/>
        </w:rPr>
      </w:pPr>
    </w:p>
    <w:p w:rsidR="00CD595A" w:rsidRDefault="00CD595A" w:rsidP="00CD595A">
      <w:pPr>
        <w:rPr>
          <w:rFonts w:ascii="Arial" w:hAnsi="Arial" w:cs="Arial"/>
        </w:rPr>
      </w:pPr>
    </w:p>
    <w:p w:rsidR="00CD595A" w:rsidRDefault="00CD595A" w:rsidP="00CD595A">
      <w:pPr>
        <w:rPr>
          <w:rFonts w:ascii="Arial" w:hAnsi="Arial" w:cs="Arial"/>
        </w:rPr>
      </w:pPr>
      <w:r w:rsidRPr="00CD595A">
        <w:rPr>
          <w:rFonts w:ascii="Arial" w:hAnsi="Arial" w:cs="Arial"/>
        </w:rPr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56" w:rsidRPr="00CD595A" w:rsidRDefault="00CD595A" w:rsidP="00CD595A">
      <w:pPr>
        <w:tabs>
          <w:tab w:val="left" w:pos="26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43656" w:rsidRPr="00CD595A" w:rsidSect="00CD595A">
      <w:headerReference w:type="default" r:id="rId9"/>
      <w:footerReference w:type="default" r:id="rId10"/>
      <w:pgSz w:w="11906" w:h="16838"/>
      <w:pgMar w:top="2372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1D2F"/>
    <w:rsid w:val="00093897"/>
    <w:rsid w:val="000B0630"/>
    <w:rsid w:val="000B2E8C"/>
    <w:rsid w:val="000B3396"/>
    <w:rsid w:val="000C678F"/>
    <w:rsid w:val="00113AB6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A7C83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4706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E175A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3656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CD595A"/>
    <w:rsid w:val="00D234AC"/>
    <w:rsid w:val="00D34668"/>
    <w:rsid w:val="00D6799E"/>
    <w:rsid w:val="00D84030"/>
    <w:rsid w:val="00D9586A"/>
    <w:rsid w:val="00DB548B"/>
    <w:rsid w:val="00DC03FA"/>
    <w:rsid w:val="00DC618E"/>
    <w:rsid w:val="00E3190F"/>
    <w:rsid w:val="00E34A32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4</cp:revision>
  <dcterms:created xsi:type="dcterms:W3CDTF">2015-04-21T13:54:00Z</dcterms:created>
  <dcterms:modified xsi:type="dcterms:W3CDTF">2016-10-12T07:36:00Z</dcterms:modified>
</cp:coreProperties>
</file>