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94" w:rsidRPr="00CF6094" w:rsidRDefault="00CF6094" w:rsidP="00CF6094">
      <w:pPr>
        <w:jc w:val="center"/>
        <w:rPr>
          <w:rFonts w:asciiTheme="minorHAnsi" w:hAnsiTheme="minorHAnsi" w:cstheme="minorHAnsi"/>
          <w:b/>
        </w:rPr>
      </w:pPr>
      <w:r w:rsidRPr="00CF6094">
        <w:rPr>
          <w:rFonts w:asciiTheme="minorHAnsi" w:hAnsiTheme="minorHAnsi" w:cstheme="minorHAnsi"/>
          <w:b/>
        </w:rPr>
        <w:t>Уважаемые господа!</w:t>
      </w:r>
    </w:p>
    <w:p w:rsidR="00CF6094" w:rsidRPr="00CF6094" w:rsidRDefault="00CF6094" w:rsidP="00CF6094">
      <w:pPr>
        <w:rPr>
          <w:rFonts w:asciiTheme="minorHAnsi" w:hAnsiTheme="minorHAnsi" w:cstheme="minorHAnsi"/>
          <w:sz w:val="20"/>
        </w:rPr>
      </w:pPr>
      <w:r w:rsidRPr="00CF6094">
        <w:rPr>
          <w:rFonts w:asciiTheme="minorHAnsi" w:hAnsiTheme="minorHAnsi" w:cstheme="minorHAnsi"/>
          <w:sz w:val="20"/>
        </w:rPr>
        <w:t xml:space="preserve">Компания «Байтек Машинери» - эксклюзивный дистрибьютор американского  производителя навесного и прицепного оборудования </w:t>
      </w:r>
      <w:r w:rsidRPr="00CF6094">
        <w:rPr>
          <w:rFonts w:asciiTheme="minorHAnsi" w:hAnsiTheme="minorHAnsi" w:cstheme="minorHAnsi"/>
          <w:sz w:val="20"/>
          <w:lang w:val="en-US"/>
        </w:rPr>
        <w:t>SNOWEX</w:t>
      </w:r>
      <w:r w:rsidRPr="00CF6094">
        <w:rPr>
          <w:rFonts w:asciiTheme="minorHAnsi" w:hAnsiTheme="minorHAnsi" w:cstheme="minorHAnsi"/>
          <w:sz w:val="20"/>
        </w:rPr>
        <w:t xml:space="preserve"> на территории России, предлагает Вашему вниманию модельный ряд </w:t>
      </w:r>
      <w:proofErr w:type="gramStart"/>
      <w:r w:rsidRPr="00CF6094">
        <w:rPr>
          <w:rFonts w:asciiTheme="minorHAnsi" w:hAnsiTheme="minorHAnsi" w:cstheme="minorHAnsi"/>
          <w:sz w:val="20"/>
        </w:rPr>
        <w:t>навесных</w:t>
      </w:r>
      <w:proofErr w:type="gramEnd"/>
      <w:r w:rsidRPr="00CF609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CF6094">
        <w:rPr>
          <w:rFonts w:asciiTheme="minorHAnsi" w:hAnsiTheme="minorHAnsi" w:cstheme="minorHAnsi"/>
          <w:sz w:val="20"/>
        </w:rPr>
        <w:t>пескоразбрасывателей</w:t>
      </w:r>
      <w:proofErr w:type="spellEnd"/>
      <w:r w:rsidRPr="00CF6094">
        <w:rPr>
          <w:rFonts w:asciiTheme="minorHAnsi" w:hAnsiTheme="minorHAnsi" w:cstheme="minorHAnsi"/>
          <w:sz w:val="20"/>
        </w:rPr>
        <w:t xml:space="preserve"> для установки на </w:t>
      </w:r>
      <w:r w:rsidR="007724F3">
        <w:rPr>
          <w:rFonts w:asciiTheme="minorHAnsi" w:hAnsiTheme="minorHAnsi" w:cstheme="minorHAnsi"/>
          <w:sz w:val="20"/>
        </w:rPr>
        <w:t>трактор</w:t>
      </w:r>
      <w:r w:rsidRPr="00CF6094">
        <w:rPr>
          <w:rFonts w:asciiTheme="minorHAnsi" w:hAnsiTheme="minorHAnsi" w:cstheme="minorHAnsi"/>
          <w:sz w:val="20"/>
        </w:rPr>
        <w:t xml:space="preserve">. </w:t>
      </w:r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D293B" w:rsidRDefault="00AD293B" w:rsidP="00AD293B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Пескоразбрасыватели Snowex </w:t>
      </w:r>
      <w:proofErr w:type="gramStart"/>
      <w:r w:rsidR="002B2BC0" w:rsidRPr="002B2BC0">
        <w:rPr>
          <w:rFonts w:ascii="Arial" w:hAnsi="Arial" w:cs="Arial"/>
          <w:b/>
          <w:sz w:val="22"/>
          <w:szCs w:val="22"/>
        </w:rPr>
        <w:t>наве</w:t>
      </w:r>
      <w:r w:rsidR="002B2BC0">
        <w:rPr>
          <w:rFonts w:ascii="Arial" w:hAnsi="Arial" w:cs="Arial"/>
          <w:b/>
          <w:sz w:val="22"/>
          <w:szCs w:val="22"/>
        </w:rPr>
        <w:t>с</w:t>
      </w:r>
      <w:r w:rsidR="002B2BC0" w:rsidRPr="002B2BC0">
        <w:rPr>
          <w:rFonts w:ascii="Arial" w:hAnsi="Arial" w:cs="Arial"/>
          <w:b/>
          <w:sz w:val="22"/>
          <w:szCs w:val="22"/>
        </w:rPr>
        <w:t>ные</w:t>
      </w:r>
      <w:proofErr w:type="gramEnd"/>
      <w:r w:rsidR="002B2BC0" w:rsidRPr="002B2BC0">
        <w:rPr>
          <w:rFonts w:ascii="Arial" w:hAnsi="Arial" w:cs="Arial"/>
          <w:b/>
          <w:sz w:val="22"/>
          <w:szCs w:val="22"/>
        </w:rPr>
        <w:t xml:space="preserve"> на </w:t>
      </w:r>
      <w:r w:rsidR="007724F3">
        <w:rPr>
          <w:rFonts w:ascii="Arial" w:hAnsi="Arial" w:cs="Arial"/>
          <w:b/>
          <w:sz w:val="22"/>
          <w:szCs w:val="22"/>
        </w:rPr>
        <w:t>трактор</w:t>
      </w:r>
      <w:r>
        <w:rPr>
          <w:rFonts w:ascii="Arial" w:hAnsi="Arial" w:cs="Arial"/>
          <w:b/>
          <w:sz w:val="22"/>
          <w:szCs w:val="22"/>
        </w:rPr>
        <w:t>:</w:t>
      </w:r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B2BC0" w:rsidRDefault="002B2BC0" w:rsidP="00025341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7724F3" w:rsidRPr="007724F3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448050" cy="2280049"/>
            <wp:effectExtent l="19050" t="0" r="0" b="0"/>
            <wp:docPr id="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80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24F3">
        <w:rPr>
          <w:rFonts w:asciiTheme="minorHAnsi" w:hAnsiTheme="minorHAnsi" w:cstheme="minorHAnsi"/>
          <w:sz w:val="20"/>
          <w:szCs w:val="20"/>
        </w:rPr>
        <w:t xml:space="preserve">  </w:t>
      </w:r>
      <w:r w:rsidR="007724F3" w:rsidRPr="007724F3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276473" cy="2276473"/>
            <wp:effectExtent l="19050" t="0" r="0" b="0"/>
            <wp:docPr id="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3" cy="227647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25341" w:rsidRDefault="00025341" w:rsidP="00025341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DD5E17" w:rsidRDefault="00025341" w:rsidP="00DD5E17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Основными отличительными характеристиками предлагаем</w:t>
      </w:r>
      <w:r w:rsidR="00AD293B">
        <w:rPr>
          <w:rFonts w:asciiTheme="minorHAnsi" w:hAnsiTheme="minorHAnsi" w:cstheme="minorHAnsi"/>
          <w:sz w:val="20"/>
          <w:szCs w:val="20"/>
        </w:rPr>
        <w:t>ых</w:t>
      </w:r>
      <w:r w:rsidRPr="00025341">
        <w:rPr>
          <w:rFonts w:asciiTheme="minorHAnsi" w:hAnsiTheme="minorHAnsi" w:cstheme="minorHAnsi"/>
          <w:sz w:val="20"/>
          <w:szCs w:val="20"/>
        </w:rPr>
        <w:t xml:space="preserve"> модел</w:t>
      </w:r>
      <w:r w:rsidR="00AD293B">
        <w:rPr>
          <w:rFonts w:asciiTheme="minorHAnsi" w:hAnsiTheme="minorHAnsi" w:cstheme="minorHAnsi"/>
          <w:sz w:val="20"/>
          <w:szCs w:val="20"/>
        </w:rPr>
        <w:t>ей</w:t>
      </w:r>
      <w:r w:rsidRPr="00025341">
        <w:rPr>
          <w:rFonts w:asciiTheme="minorHAnsi" w:hAnsiTheme="minorHAnsi" w:cstheme="minorHAnsi"/>
          <w:sz w:val="20"/>
          <w:szCs w:val="20"/>
        </w:rPr>
        <w:t xml:space="preserve"> являются:</w:t>
      </w:r>
    </w:p>
    <w:p w:rsidR="002F4250" w:rsidRDefault="002F4250" w:rsidP="00DD5E17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CF6094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быстрый и удобный монтаж и демонтаж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широкий ассортимент по объёму бункера от 0,085-0,396 м3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 xml:space="preserve">материал для разбрасывания может быть как песок, так и </w:t>
      </w:r>
      <w:proofErr w:type="spellStart"/>
      <w:r w:rsidRPr="002B2BC0">
        <w:rPr>
          <w:rFonts w:asciiTheme="minorHAnsi" w:hAnsiTheme="minorHAnsi" w:cstheme="minorHAnsi"/>
          <w:sz w:val="20"/>
        </w:rPr>
        <w:t>пескосоляная</w:t>
      </w:r>
      <w:proofErr w:type="spellEnd"/>
      <w:r w:rsidRPr="002B2BC0">
        <w:rPr>
          <w:rFonts w:asciiTheme="minorHAnsi" w:hAnsiTheme="minorHAnsi" w:cstheme="minorHAnsi"/>
          <w:sz w:val="20"/>
        </w:rPr>
        <w:t xml:space="preserve"> смесь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 xml:space="preserve">бункер выполнен из полимерного антикоррозионного, </w:t>
      </w:r>
      <w:proofErr w:type="spellStart"/>
      <w:r w:rsidRPr="002B2BC0">
        <w:rPr>
          <w:rFonts w:asciiTheme="minorHAnsi" w:hAnsiTheme="minorHAnsi" w:cstheme="minorHAnsi"/>
          <w:sz w:val="20"/>
        </w:rPr>
        <w:t>ударопрочного</w:t>
      </w:r>
      <w:proofErr w:type="spellEnd"/>
      <w:r w:rsidRPr="002B2BC0">
        <w:rPr>
          <w:rFonts w:asciiTheme="minorHAnsi" w:hAnsiTheme="minorHAnsi" w:cstheme="minorHAnsi"/>
          <w:sz w:val="20"/>
        </w:rPr>
        <w:t xml:space="preserve"> и морозостойкого материала.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пульт управления в кабине оператора с широким функционалом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возможность регулировать подачу смеси по ширине от 1-12 м.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возможность регулировать подачу смеси по плотности на 1кв.м.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электровибратор бункера, предотвращает налипание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пескосоляной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смеси.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Система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tbl>
      <w:tblPr>
        <w:tblStyle w:val="ab"/>
        <w:tblW w:w="8472" w:type="dxa"/>
        <w:jc w:val="center"/>
        <w:tblLook w:val="04A0"/>
      </w:tblPr>
      <w:tblGrid>
        <w:gridCol w:w="4077"/>
        <w:gridCol w:w="2268"/>
        <w:gridCol w:w="2127"/>
      </w:tblGrid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B8522E"/>
        </w:tc>
        <w:tc>
          <w:tcPr>
            <w:tcW w:w="2268" w:type="dxa"/>
          </w:tcPr>
          <w:p w:rsidR="007724F3" w:rsidRPr="002F4250" w:rsidRDefault="007724F3" w:rsidP="002F42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80E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SD</w:t>
            </w:r>
            <w:r w:rsidRPr="009C1AC6">
              <w:rPr>
                <w:rFonts w:ascii="Arial" w:hAnsi="Arial" w:cs="Arial"/>
                <w:b/>
                <w:sz w:val="22"/>
                <w:szCs w:val="22"/>
              </w:rPr>
              <w:t>-600</w:t>
            </w:r>
          </w:p>
        </w:tc>
        <w:tc>
          <w:tcPr>
            <w:tcW w:w="2127" w:type="dxa"/>
          </w:tcPr>
          <w:p w:rsidR="007724F3" w:rsidRPr="002F4250" w:rsidRDefault="007724F3" w:rsidP="002F42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80E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SD-1400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B8522E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268" w:type="dxa"/>
            <w:vAlign w:val="center"/>
          </w:tcPr>
          <w:p w:rsidR="007724F3" w:rsidRPr="00025341" w:rsidRDefault="007724F3" w:rsidP="00025341">
            <w:pPr>
              <w:jc w:val="center"/>
            </w:pPr>
            <w:r>
              <w:t>79,37</w:t>
            </w:r>
          </w:p>
        </w:tc>
        <w:tc>
          <w:tcPr>
            <w:tcW w:w="2127" w:type="dxa"/>
          </w:tcPr>
          <w:p w:rsidR="007724F3" w:rsidRDefault="007724F3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170,1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B8522E">
            <w:r w:rsidRPr="007D73C9">
              <w:t xml:space="preserve">Общая длина,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268" w:type="dxa"/>
            <w:vAlign w:val="center"/>
          </w:tcPr>
          <w:p w:rsidR="007724F3" w:rsidRPr="00025341" w:rsidRDefault="007724F3" w:rsidP="00B8522E">
            <w:pPr>
              <w:jc w:val="center"/>
            </w:pPr>
            <w:r>
              <w:t>60,96</w:t>
            </w:r>
          </w:p>
        </w:tc>
        <w:tc>
          <w:tcPr>
            <w:tcW w:w="2127" w:type="dxa"/>
          </w:tcPr>
          <w:p w:rsidR="007724F3" w:rsidRDefault="007724F3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76,2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B8522E">
            <w:r w:rsidRPr="007D73C9">
              <w:t xml:space="preserve">Общая высота,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268" w:type="dxa"/>
            <w:vAlign w:val="center"/>
          </w:tcPr>
          <w:p w:rsidR="007724F3" w:rsidRPr="00025341" w:rsidRDefault="007724F3" w:rsidP="00B8522E">
            <w:pPr>
              <w:jc w:val="center"/>
            </w:pPr>
            <w:r>
              <w:t>71,12</w:t>
            </w:r>
          </w:p>
        </w:tc>
        <w:tc>
          <w:tcPr>
            <w:tcW w:w="2127" w:type="dxa"/>
          </w:tcPr>
          <w:p w:rsidR="007724F3" w:rsidRDefault="007724F3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96,5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B8522E">
            <w:r w:rsidRPr="007D73C9">
              <w:t xml:space="preserve">Общая ширина,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268" w:type="dxa"/>
            <w:vAlign w:val="center"/>
          </w:tcPr>
          <w:p w:rsidR="007724F3" w:rsidRPr="00025341" w:rsidRDefault="007724F3" w:rsidP="00B8522E">
            <w:pPr>
              <w:jc w:val="center"/>
            </w:pPr>
            <w:r>
              <w:t>125,73</w:t>
            </w:r>
          </w:p>
        </w:tc>
        <w:tc>
          <w:tcPr>
            <w:tcW w:w="2127" w:type="dxa"/>
          </w:tcPr>
          <w:p w:rsidR="007724F3" w:rsidRDefault="007724F3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152,4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B8522E">
            <w:r w:rsidRPr="007D73C9">
              <w:t>Объем бункера, м3</w:t>
            </w:r>
          </w:p>
        </w:tc>
        <w:tc>
          <w:tcPr>
            <w:tcW w:w="2268" w:type="dxa"/>
            <w:vAlign w:val="center"/>
          </w:tcPr>
          <w:p w:rsidR="007724F3" w:rsidRPr="00025341" w:rsidRDefault="007724F3" w:rsidP="00B8522E">
            <w:pPr>
              <w:jc w:val="center"/>
            </w:pPr>
            <w:r>
              <w:t>0,16</w:t>
            </w:r>
          </w:p>
        </w:tc>
        <w:tc>
          <w:tcPr>
            <w:tcW w:w="2127" w:type="dxa"/>
          </w:tcPr>
          <w:p w:rsidR="007724F3" w:rsidRDefault="007724F3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0,4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B8522E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268" w:type="dxa"/>
            <w:vAlign w:val="center"/>
          </w:tcPr>
          <w:p w:rsidR="007724F3" w:rsidRPr="00025341" w:rsidRDefault="007724F3" w:rsidP="002B2BC0">
            <w:pPr>
              <w:jc w:val="center"/>
            </w:pPr>
            <w:r>
              <w:t>0,9</w:t>
            </w:r>
          </w:p>
        </w:tc>
        <w:tc>
          <w:tcPr>
            <w:tcW w:w="2127" w:type="dxa"/>
          </w:tcPr>
          <w:p w:rsidR="007724F3" w:rsidRDefault="007724F3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1,2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Default="007724F3" w:rsidP="00B8522E">
            <w:r>
              <w:t>Распределяемые материалы</w:t>
            </w:r>
          </w:p>
        </w:tc>
        <w:tc>
          <w:tcPr>
            <w:tcW w:w="2268" w:type="dxa"/>
            <w:vAlign w:val="center"/>
          </w:tcPr>
          <w:p w:rsidR="007724F3" w:rsidRPr="00025341" w:rsidRDefault="007724F3" w:rsidP="00025341">
            <w:pPr>
              <w:jc w:val="center"/>
            </w:pPr>
            <w:r>
              <w:t>Каменная соль</w:t>
            </w:r>
          </w:p>
        </w:tc>
        <w:tc>
          <w:tcPr>
            <w:tcW w:w="2127" w:type="dxa"/>
          </w:tcPr>
          <w:p w:rsidR="007724F3" w:rsidRDefault="007724F3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Каменная соль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Pr="007D73C9" w:rsidRDefault="007724F3" w:rsidP="00DD5E17">
            <w:r>
              <w:t>Цена (в долларах)</w:t>
            </w:r>
          </w:p>
        </w:tc>
        <w:tc>
          <w:tcPr>
            <w:tcW w:w="2268" w:type="dxa"/>
            <w:vAlign w:val="center"/>
          </w:tcPr>
          <w:p w:rsidR="007724F3" w:rsidRPr="007724F3" w:rsidRDefault="007724F3" w:rsidP="00025341">
            <w:pPr>
              <w:jc w:val="center"/>
              <w:rPr>
                <w:lang w:val="en-US"/>
              </w:rPr>
            </w:pPr>
            <w:r>
              <w:t>5 106 $</w:t>
            </w:r>
          </w:p>
        </w:tc>
        <w:tc>
          <w:tcPr>
            <w:tcW w:w="2127" w:type="dxa"/>
          </w:tcPr>
          <w:p w:rsidR="007724F3" w:rsidRPr="002F4250" w:rsidRDefault="007724F3" w:rsidP="0002534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6 026 $</w:t>
            </w:r>
          </w:p>
        </w:tc>
      </w:tr>
      <w:tr w:rsidR="007724F3" w:rsidTr="007724F3">
        <w:trPr>
          <w:jc w:val="center"/>
        </w:trPr>
        <w:tc>
          <w:tcPr>
            <w:tcW w:w="4077" w:type="dxa"/>
          </w:tcPr>
          <w:p w:rsidR="007724F3" w:rsidRDefault="007724F3" w:rsidP="00B8522E">
            <w:r>
              <w:t>Гарантия</w:t>
            </w:r>
          </w:p>
        </w:tc>
        <w:tc>
          <w:tcPr>
            <w:tcW w:w="2268" w:type="dxa"/>
            <w:vAlign w:val="center"/>
          </w:tcPr>
          <w:p w:rsidR="007724F3" w:rsidRPr="007724F3" w:rsidRDefault="007724F3" w:rsidP="00025341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7724F3" w:rsidRPr="00025341" w:rsidRDefault="007724F3" w:rsidP="00025341">
            <w:pPr>
              <w:jc w:val="center"/>
            </w:pPr>
            <w:r>
              <w:t>2 года</w:t>
            </w:r>
          </w:p>
        </w:tc>
      </w:tr>
    </w:tbl>
    <w:p w:rsidR="00B8522E" w:rsidRDefault="00220B39" w:rsidP="00025341">
      <w:pPr>
        <w:pStyle w:val="2"/>
      </w:pPr>
      <w:hyperlink r:id="rId9" w:history="1">
        <w:r w:rsidR="00025341" w:rsidRPr="00EC73DE">
          <w:rPr>
            <w:rStyle w:val="a8"/>
          </w:rPr>
          <w:t>www.snowex.ru</w:t>
        </w:r>
      </w:hyperlink>
      <w:r w:rsidR="00025341">
        <w:t xml:space="preserve"> </w:t>
      </w:r>
    </w:p>
    <w:p w:rsidR="00D65536" w:rsidRDefault="00D65536" w:rsidP="00025341">
      <w:pPr>
        <w:pStyle w:val="2"/>
      </w:pPr>
    </w:p>
    <w:p w:rsidR="00D65536" w:rsidRDefault="00D65536" w:rsidP="00025341">
      <w:pPr>
        <w:pStyle w:val="2"/>
      </w:pPr>
    </w:p>
    <w:p w:rsidR="00991C48" w:rsidRDefault="00991C48" w:rsidP="00025341">
      <w:pPr>
        <w:pStyle w:val="2"/>
      </w:pPr>
    </w:p>
    <w:p w:rsidR="00991C48" w:rsidRPr="00D65536" w:rsidRDefault="00991C48" w:rsidP="00991C48">
      <w:pPr>
        <w:pStyle w:val="2"/>
        <w:jc w:val="center"/>
      </w:pPr>
      <w:r>
        <w:rPr>
          <w:noProof/>
        </w:rPr>
        <w:lastRenderedPageBreak/>
        <w:drawing>
          <wp:inline distT="0" distB="0" distL="0" distR="0">
            <wp:extent cx="6134100" cy="8667750"/>
            <wp:effectExtent l="19050" t="0" r="0" b="0"/>
            <wp:docPr id="6" name="Рисунок 1" descr="S:\Дорожный департамент\Журавлев\Snowex\На бм дилер\навесные на тра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На бм дилер\навесные на тракт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C48" w:rsidRPr="00D65536" w:rsidSect="00AC38A1">
      <w:headerReference w:type="default" r:id="rId11"/>
      <w:footerReference w:type="defaul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094" w:rsidRDefault="00CF6094" w:rsidP="00D234AC">
      <w:r>
        <w:separator/>
      </w:r>
    </w:p>
  </w:endnote>
  <w:endnote w:type="continuationSeparator" w:id="0">
    <w:p w:rsidR="00CF6094" w:rsidRDefault="00CF6094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094" w:rsidRDefault="00CF6094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094" w:rsidRDefault="00CF6094" w:rsidP="00D234AC">
      <w:r>
        <w:separator/>
      </w:r>
    </w:p>
  </w:footnote>
  <w:footnote w:type="continuationSeparator" w:id="0">
    <w:p w:rsidR="00CF6094" w:rsidRDefault="00CF6094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094" w:rsidRDefault="00FA6721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5163185</wp:posOffset>
          </wp:positionH>
          <wp:positionV relativeFrom="paragraph">
            <wp:posOffset>111760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-798830</wp:posOffset>
          </wp:positionV>
          <wp:extent cx="7581900" cy="146050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6094" w:rsidRDefault="00CF6094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B4376D"/>
    <w:multiLevelType w:val="hybridMultilevel"/>
    <w:tmpl w:val="3DB00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25341"/>
    <w:rsid w:val="00035F75"/>
    <w:rsid w:val="000613EE"/>
    <w:rsid w:val="00093897"/>
    <w:rsid w:val="00095D78"/>
    <w:rsid w:val="000B0630"/>
    <w:rsid w:val="000B2E8C"/>
    <w:rsid w:val="000B3396"/>
    <w:rsid w:val="00113AB6"/>
    <w:rsid w:val="00171A7C"/>
    <w:rsid w:val="0019196A"/>
    <w:rsid w:val="001A1802"/>
    <w:rsid w:val="001B5F38"/>
    <w:rsid w:val="001F49AC"/>
    <w:rsid w:val="00220B39"/>
    <w:rsid w:val="0023455F"/>
    <w:rsid w:val="00282B86"/>
    <w:rsid w:val="00296646"/>
    <w:rsid w:val="002B2BC0"/>
    <w:rsid w:val="002F315C"/>
    <w:rsid w:val="002F4250"/>
    <w:rsid w:val="0032343D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1540C"/>
    <w:rsid w:val="00566103"/>
    <w:rsid w:val="005675B1"/>
    <w:rsid w:val="005D0321"/>
    <w:rsid w:val="005D3D91"/>
    <w:rsid w:val="006051F0"/>
    <w:rsid w:val="00607EDF"/>
    <w:rsid w:val="0061063E"/>
    <w:rsid w:val="0065279D"/>
    <w:rsid w:val="00673116"/>
    <w:rsid w:val="006769CC"/>
    <w:rsid w:val="006D0E6C"/>
    <w:rsid w:val="007367F1"/>
    <w:rsid w:val="007724F3"/>
    <w:rsid w:val="007B2D3F"/>
    <w:rsid w:val="007F0837"/>
    <w:rsid w:val="007F0A3C"/>
    <w:rsid w:val="007F3DF8"/>
    <w:rsid w:val="00840F9A"/>
    <w:rsid w:val="00873E5A"/>
    <w:rsid w:val="00885856"/>
    <w:rsid w:val="008A6680"/>
    <w:rsid w:val="008A77E9"/>
    <w:rsid w:val="008E3C6E"/>
    <w:rsid w:val="00906AEB"/>
    <w:rsid w:val="0094272D"/>
    <w:rsid w:val="00983984"/>
    <w:rsid w:val="00991C48"/>
    <w:rsid w:val="009B0B5E"/>
    <w:rsid w:val="009B6875"/>
    <w:rsid w:val="009C071F"/>
    <w:rsid w:val="009E0248"/>
    <w:rsid w:val="009E15A4"/>
    <w:rsid w:val="00A12D64"/>
    <w:rsid w:val="00A13C18"/>
    <w:rsid w:val="00A206B3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62AAE"/>
    <w:rsid w:val="00B8522E"/>
    <w:rsid w:val="00C0647C"/>
    <w:rsid w:val="00C26351"/>
    <w:rsid w:val="00C368F3"/>
    <w:rsid w:val="00C831D8"/>
    <w:rsid w:val="00C8591E"/>
    <w:rsid w:val="00C86BDD"/>
    <w:rsid w:val="00CA582D"/>
    <w:rsid w:val="00CA75D1"/>
    <w:rsid w:val="00CC1316"/>
    <w:rsid w:val="00CD1FC7"/>
    <w:rsid w:val="00CF6094"/>
    <w:rsid w:val="00D234AC"/>
    <w:rsid w:val="00D34668"/>
    <w:rsid w:val="00D65536"/>
    <w:rsid w:val="00D6799E"/>
    <w:rsid w:val="00D84030"/>
    <w:rsid w:val="00D9586A"/>
    <w:rsid w:val="00DB548B"/>
    <w:rsid w:val="00DC03FA"/>
    <w:rsid w:val="00DC618E"/>
    <w:rsid w:val="00DD5E17"/>
    <w:rsid w:val="00EB3EF4"/>
    <w:rsid w:val="00EF16CA"/>
    <w:rsid w:val="00EF7DCF"/>
    <w:rsid w:val="00F20770"/>
    <w:rsid w:val="00F63E98"/>
    <w:rsid w:val="00FA6721"/>
    <w:rsid w:val="00FB3D2F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snowex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Михаил Журавлев</cp:lastModifiedBy>
  <cp:revision>9</cp:revision>
  <dcterms:created xsi:type="dcterms:W3CDTF">2016-07-11T12:21:00Z</dcterms:created>
  <dcterms:modified xsi:type="dcterms:W3CDTF">2016-08-08T09:18:00Z</dcterms:modified>
</cp:coreProperties>
</file>