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EB" w:rsidRDefault="00D225EB" w:rsidP="00D225EB">
      <w:pPr>
        <w:pStyle w:val="a4"/>
        <w:jc w:val="center"/>
        <w:rPr>
          <w:rFonts w:ascii="Swis721 Blk BT" w:hAnsi="Swis721 Blk BT"/>
          <w:sz w:val="48"/>
        </w:rPr>
      </w:pPr>
      <w:r>
        <w:rPr>
          <w:rFonts w:ascii="Swis721 Blk BT" w:hAnsi="Swis721 Blk BT"/>
          <w:sz w:val="56"/>
        </w:rPr>
        <w:t>THESIS PNEU</w:t>
      </w:r>
    </w:p>
    <w:p w:rsidR="00D225EB" w:rsidRPr="000C1FF1" w:rsidRDefault="00D225EB" w:rsidP="00D225EB">
      <w:pPr>
        <w:pStyle w:val="a4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Зерновая</w:t>
      </w:r>
      <w:r w:rsidRPr="000C1FF1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 xml:space="preserve">дисковая сеялка </w:t>
      </w:r>
      <w:proofErr w:type="spellStart"/>
      <w:r>
        <w:rPr>
          <w:rFonts w:ascii="Palatino Linotype" w:hAnsi="Palatino Linotype" w:cs="Arial"/>
          <w:b/>
          <w:bCs/>
        </w:rPr>
        <w:t>No-Till</w:t>
      </w:r>
      <w:proofErr w:type="spellEnd"/>
      <w:r>
        <w:rPr>
          <w:rFonts w:ascii="Palatino Linotype" w:hAnsi="Palatino Linotype" w:cs="Arial"/>
          <w:b/>
          <w:bCs/>
        </w:rPr>
        <w:t xml:space="preserve"> </w:t>
      </w:r>
    </w:p>
    <w:p w:rsidR="00D225EB" w:rsidRDefault="00D225EB" w:rsidP="00D225EB">
      <w:pPr>
        <w:pStyle w:val="a4"/>
        <w:jc w:val="center"/>
        <w:rPr>
          <w:rFonts w:ascii="Palatino Linotype" w:hAnsi="Palatino Linotype" w:cs="Arial"/>
          <w:b/>
          <w:bCs/>
        </w:rPr>
      </w:pPr>
    </w:p>
    <w:p w:rsidR="00D225EB" w:rsidRDefault="00B340BD" w:rsidP="00D225EB">
      <w:pPr>
        <w:pStyle w:val="a4"/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3667125" cy="1943100"/>
            <wp:effectExtent l="19050" t="0" r="9525" b="0"/>
            <wp:docPr id="4" name="Рисунок 1" descr="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EB" w:rsidRDefault="00D225EB" w:rsidP="00D225EB">
      <w:pPr>
        <w:pStyle w:val="a4"/>
        <w:jc w:val="center"/>
        <w:rPr>
          <w:sz w:val="16"/>
        </w:rPr>
      </w:pPr>
    </w:p>
    <w:p w:rsidR="00D225EB" w:rsidRDefault="00D225EB" w:rsidP="00D225EB">
      <w:pPr>
        <w:pStyle w:val="a4"/>
        <w:jc w:val="center"/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70"/>
        <w:gridCol w:w="1052"/>
        <w:gridCol w:w="1292"/>
        <w:gridCol w:w="1292"/>
      </w:tblGrid>
      <w:tr w:rsidR="00D225EB" w:rsidTr="00BC0F28">
        <w:trPr>
          <w:trHeight w:val="648"/>
          <w:jc w:val="center"/>
        </w:trPr>
        <w:tc>
          <w:tcPr>
            <w:tcW w:w="3286" w:type="pct"/>
            <w:vAlign w:val="center"/>
          </w:tcPr>
          <w:p w:rsidR="00D225EB" w:rsidRPr="00C42CDA" w:rsidRDefault="00D225EB" w:rsidP="00C42CDA">
            <w:pPr>
              <w:pStyle w:val="3"/>
              <w:jc w:val="center"/>
              <w:rPr>
                <w:sz w:val="16"/>
                <w:lang w:val="en-US"/>
              </w:rPr>
            </w:pPr>
            <w:r w:rsidRPr="00C42CDA">
              <w:rPr>
                <w:sz w:val="16"/>
                <w:lang w:val="en-US"/>
              </w:rPr>
              <w:t xml:space="preserve">THESIS </w:t>
            </w:r>
            <w:r w:rsidRPr="00C42CDA">
              <w:rPr>
                <w:sz w:val="16"/>
                <w:lang w:val="nl-NL"/>
              </w:rPr>
              <w:t>PNEU</w:t>
            </w:r>
          </w:p>
        </w:tc>
        <w:tc>
          <w:tcPr>
            <w:tcW w:w="496" w:type="pct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b/>
                <w:sz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lang w:val="nl-NL"/>
              </w:rPr>
              <w:t>4500</w:t>
            </w:r>
          </w:p>
          <w:p w:rsidR="00D225EB" w:rsidRDefault="00D225EB" w:rsidP="00C42CDA">
            <w:pPr>
              <w:jc w:val="center"/>
              <w:rPr>
                <w:rFonts w:ascii="Arial" w:hAnsi="Arial" w:cs="Arial"/>
                <w:b/>
                <w:sz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lang w:val="nl-NL"/>
              </w:rPr>
              <w:t>PNEU</w:t>
            </w:r>
          </w:p>
        </w:tc>
        <w:tc>
          <w:tcPr>
            <w:tcW w:w="609" w:type="pct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b/>
                <w:sz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lang w:val="nl-NL"/>
              </w:rPr>
              <w:t>5000</w:t>
            </w:r>
          </w:p>
          <w:p w:rsidR="00D225EB" w:rsidRDefault="00D225EB" w:rsidP="00C42CDA">
            <w:pPr>
              <w:jc w:val="center"/>
              <w:rPr>
                <w:rFonts w:ascii="Arial" w:hAnsi="Arial" w:cs="Arial"/>
                <w:b/>
                <w:sz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lang w:val="nl-NL"/>
              </w:rPr>
              <w:t>PNEU</w:t>
            </w:r>
          </w:p>
        </w:tc>
        <w:tc>
          <w:tcPr>
            <w:tcW w:w="609" w:type="pct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b/>
                <w:sz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lang w:val="nl-NL"/>
              </w:rPr>
              <w:t>6000</w:t>
            </w:r>
          </w:p>
          <w:p w:rsidR="00D225EB" w:rsidRDefault="00D225EB" w:rsidP="00C42CDA">
            <w:pPr>
              <w:jc w:val="center"/>
              <w:rPr>
                <w:rFonts w:ascii="Arial" w:hAnsi="Arial" w:cs="Arial"/>
                <w:b/>
                <w:sz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lang w:val="nl-NL"/>
              </w:rPr>
              <w:t xml:space="preserve"> PNEU</w:t>
            </w:r>
          </w:p>
        </w:tc>
      </w:tr>
      <w:tr w:rsidR="00D225EB" w:rsidTr="00BC0F28">
        <w:trPr>
          <w:jc w:val="center"/>
        </w:trPr>
        <w:tc>
          <w:tcPr>
            <w:tcW w:w="3286" w:type="pct"/>
            <w:vAlign w:val="center"/>
          </w:tcPr>
          <w:p w:rsidR="00D225EB" w:rsidRPr="00163972" w:rsidRDefault="00D225EB" w:rsidP="00BC0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96" w:type="pct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4550</w:t>
            </w:r>
          </w:p>
        </w:tc>
        <w:tc>
          <w:tcPr>
            <w:tcW w:w="609" w:type="pct"/>
            <w:vAlign w:val="center"/>
          </w:tcPr>
          <w:p w:rsidR="00D225EB" w:rsidRPr="009969FA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4950</w:t>
            </w:r>
          </w:p>
        </w:tc>
        <w:tc>
          <w:tcPr>
            <w:tcW w:w="609" w:type="pct"/>
            <w:vAlign w:val="center"/>
          </w:tcPr>
          <w:p w:rsidR="00D225EB" w:rsidRPr="00F25DF7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6000</w:t>
            </w:r>
          </w:p>
        </w:tc>
      </w:tr>
      <w:tr w:rsidR="00D225EB" w:rsidTr="00BC0F28">
        <w:trPr>
          <w:jc w:val="center"/>
        </w:trPr>
        <w:tc>
          <w:tcPr>
            <w:tcW w:w="3286" w:type="pct"/>
            <w:vAlign w:val="center"/>
          </w:tcPr>
          <w:p w:rsidR="00D225EB" w:rsidRPr="000C1FF1" w:rsidRDefault="00D225EB" w:rsidP="00BC0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Емкость бункера семян в литрах</w:t>
            </w:r>
          </w:p>
        </w:tc>
        <w:tc>
          <w:tcPr>
            <w:tcW w:w="496" w:type="pct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2900</w:t>
            </w:r>
          </w:p>
        </w:tc>
        <w:tc>
          <w:tcPr>
            <w:tcW w:w="609" w:type="pct"/>
            <w:vAlign w:val="center"/>
          </w:tcPr>
          <w:p w:rsidR="00D225EB" w:rsidRPr="009969FA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2900</w:t>
            </w:r>
          </w:p>
        </w:tc>
        <w:tc>
          <w:tcPr>
            <w:tcW w:w="609" w:type="pct"/>
            <w:vAlign w:val="center"/>
          </w:tcPr>
          <w:p w:rsidR="00D225EB" w:rsidRPr="00F25DF7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2900</w:t>
            </w:r>
          </w:p>
        </w:tc>
      </w:tr>
      <w:tr w:rsidR="00D225EB" w:rsidTr="00BC0F28">
        <w:trPr>
          <w:jc w:val="center"/>
        </w:trPr>
        <w:tc>
          <w:tcPr>
            <w:tcW w:w="3286" w:type="pct"/>
            <w:vAlign w:val="center"/>
          </w:tcPr>
          <w:p w:rsidR="00D225EB" w:rsidRPr="00163972" w:rsidRDefault="00D225EB" w:rsidP="00BC0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Рабочая ширина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" w:type="pct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4,50</w:t>
            </w:r>
          </w:p>
        </w:tc>
        <w:tc>
          <w:tcPr>
            <w:tcW w:w="609" w:type="pct"/>
            <w:vAlign w:val="center"/>
          </w:tcPr>
          <w:p w:rsidR="00D225EB" w:rsidRPr="009969FA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5,00</w:t>
            </w:r>
          </w:p>
        </w:tc>
        <w:tc>
          <w:tcPr>
            <w:tcW w:w="609" w:type="pct"/>
            <w:vAlign w:val="center"/>
          </w:tcPr>
          <w:p w:rsidR="00D225EB" w:rsidRPr="00F25DF7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6.00</w:t>
            </w:r>
          </w:p>
        </w:tc>
      </w:tr>
      <w:tr w:rsidR="00D225EB" w:rsidTr="00BC0F28">
        <w:trPr>
          <w:jc w:val="center"/>
        </w:trPr>
        <w:tc>
          <w:tcPr>
            <w:tcW w:w="3286" w:type="pct"/>
            <w:vAlign w:val="center"/>
          </w:tcPr>
          <w:p w:rsidR="00D225EB" w:rsidRPr="00163972" w:rsidRDefault="00D225EB" w:rsidP="00BC0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Транспортная ширина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" w:type="pct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3,00</w:t>
            </w:r>
          </w:p>
        </w:tc>
        <w:tc>
          <w:tcPr>
            <w:tcW w:w="609" w:type="pct"/>
            <w:vAlign w:val="center"/>
          </w:tcPr>
          <w:p w:rsidR="00D225EB" w:rsidRPr="009969FA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3,00</w:t>
            </w:r>
          </w:p>
        </w:tc>
        <w:tc>
          <w:tcPr>
            <w:tcW w:w="609" w:type="pct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3,00</w:t>
            </w:r>
          </w:p>
        </w:tc>
      </w:tr>
      <w:tr w:rsidR="00D225EB" w:rsidTr="00BC0F28">
        <w:trPr>
          <w:jc w:val="center"/>
        </w:trPr>
        <w:tc>
          <w:tcPr>
            <w:tcW w:w="3286" w:type="pct"/>
            <w:vAlign w:val="center"/>
          </w:tcPr>
          <w:p w:rsidR="00D225EB" w:rsidRPr="00163972" w:rsidRDefault="00D225EB" w:rsidP="00BC0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рядов</w:t>
            </w:r>
          </w:p>
        </w:tc>
        <w:tc>
          <w:tcPr>
            <w:tcW w:w="496" w:type="pct"/>
            <w:vAlign w:val="center"/>
          </w:tcPr>
          <w:p w:rsidR="00D225EB" w:rsidRPr="00F25DF7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9" w:type="pct"/>
            <w:vAlign w:val="center"/>
          </w:tcPr>
          <w:p w:rsidR="00D225EB" w:rsidRPr="009969FA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9" w:type="pct"/>
            <w:vAlign w:val="center"/>
          </w:tcPr>
          <w:p w:rsidR="00D225EB" w:rsidRPr="00F25DF7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</w:tr>
      <w:tr w:rsidR="00D225EB" w:rsidTr="00BC0F28">
        <w:trPr>
          <w:jc w:val="center"/>
        </w:trPr>
        <w:tc>
          <w:tcPr>
            <w:tcW w:w="3286" w:type="pct"/>
            <w:vAlign w:val="center"/>
          </w:tcPr>
          <w:p w:rsidR="00D225EB" w:rsidRPr="00163972" w:rsidRDefault="00D225EB" w:rsidP="00BC0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Междурядье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496" w:type="pct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17,5</w:t>
            </w:r>
          </w:p>
        </w:tc>
        <w:tc>
          <w:tcPr>
            <w:tcW w:w="609" w:type="pct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17,5</w:t>
            </w:r>
          </w:p>
        </w:tc>
        <w:tc>
          <w:tcPr>
            <w:tcW w:w="609" w:type="pct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17,5</w:t>
            </w:r>
          </w:p>
        </w:tc>
      </w:tr>
      <w:tr w:rsidR="00D225EB" w:rsidTr="00BC0F28">
        <w:trPr>
          <w:trHeight w:val="209"/>
          <w:jc w:val="center"/>
        </w:trPr>
        <w:tc>
          <w:tcPr>
            <w:tcW w:w="3286" w:type="pct"/>
            <w:vAlign w:val="center"/>
          </w:tcPr>
          <w:p w:rsidR="00D225EB" w:rsidRPr="000C1FF1" w:rsidRDefault="00D225EB" w:rsidP="00BC0F28">
            <w:pPr>
              <w:rPr>
                <w:rFonts w:ascii="Arial" w:hAnsi="Arial" w:cs="Arial"/>
                <w:sz w:val="20"/>
                <w:szCs w:val="20"/>
              </w:rPr>
            </w:pPr>
            <w:r w:rsidRPr="000C1FF1">
              <w:rPr>
                <w:rFonts w:ascii="Arial" w:hAnsi="Arial" w:cs="Arial"/>
                <w:sz w:val="20"/>
                <w:szCs w:val="20"/>
              </w:rPr>
              <w:t>Мощность трактора в лошадиных силах</w:t>
            </w:r>
          </w:p>
        </w:tc>
        <w:tc>
          <w:tcPr>
            <w:tcW w:w="496" w:type="pct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609" w:type="pct"/>
            <w:vAlign w:val="center"/>
          </w:tcPr>
          <w:p w:rsidR="00D225EB" w:rsidRPr="00163972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180/200</w:t>
            </w:r>
          </w:p>
        </w:tc>
        <w:tc>
          <w:tcPr>
            <w:tcW w:w="609" w:type="pct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200/240</w:t>
            </w:r>
          </w:p>
        </w:tc>
      </w:tr>
    </w:tbl>
    <w:p w:rsidR="00D225EB" w:rsidRDefault="00D225EB" w:rsidP="00D225EB">
      <w:pPr>
        <w:pStyle w:val="a4"/>
        <w:rPr>
          <w:sz w:val="6"/>
        </w:rPr>
      </w:pPr>
    </w:p>
    <w:p w:rsidR="00D225EB" w:rsidRDefault="00D225EB" w:rsidP="00D225EB">
      <w:pPr>
        <w:pStyle w:val="a4"/>
        <w:rPr>
          <w:sz w:val="6"/>
        </w:rPr>
      </w:pPr>
    </w:p>
    <w:p w:rsidR="00D225EB" w:rsidRDefault="00D225EB" w:rsidP="00D225EB">
      <w:pPr>
        <w:pStyle w:val="a4"/>
        <w:rPr>
          <w:rFonts w:ascii="Berlin Sans FB" w:hAnsi="Berlin Sans FB"/>
          <w:b/>
          <w:bCs/>
          <w:sz w:val="20"/>
        </w:rPr>
      </w:pPr>
      <w:r>
        <w:rPr>
          <w:rFonts w:ascii="Berlin Sans FB" w:hAnsi="Berlin Sans FB"/>
          <w:b/>
          <w:bCs/>
          <w:sz w:val="20"/>
        </w:rPr>
        <w:t>Серийное описание:</w:t>
      </w:r>
    </w:p>
    <w:p w:rsidR="00D225EB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r w:rsidRPr="00C3388A">
        <w:rPr>
          <w:sz w:val="20"/>
        </w:rPr>
        <w:t>Сцепка</w:t>
      </w:r>
      <w:r>
        <w:rPr>
          <w:rFonts w:ascii="Berlin Sans FB" w:hAnsi="Berlin Sans FB"/>
          <w:sz w:val="20"/>
        </w:rPr>
        <w:t xml:space="preserve"> с дышлом;</w:t>
      </w:r>
    </w:p>
    <w:p w:rsidR="00D225EB" w:rsidRPr="000C1FF1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r w:rsidRPr="00C3388A">
        <w:rPr>
          <w:sz w:val="20"/>
        </w:rPr>
        <w:t>Гидравлическое поднятие сеялки с задними транспортными колесами</w:t>
      </w:r>
      <w:r w:rsidRPr="000C1FF1">
        <w:rPr>
          <w:rFonts w:ascii="Berlin Sans FB" w:hAnsi="Berlin Sans FB"/>
          <w:sz w:val="20"/>
        </w:rPr>
        <w:t>;</w:t>
      </w:r>
    </w:p>
    <w:p w:rsidR="00D225EB" w:rsidRPr="000C1FF1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r w:rsidRPr="00C3388A">
        <w:rPr>
          <w:sz w:val="20"/>
        </w:rPr>
        <w:t>Гидравлическая турбина независима от масляного бака</w:t>
      </w:r>
      <w:r w:rsidRPr="000C1FF1">
        <w:rPr>
          <w:rFonts w:ascii="Berlin Sans FB" w:hAnsi="Berlin Sans FB"/>
          <w:sz w:val="20"/>
        </w:rPr>
        <w:t>;</w:t>
      </w:r>
    </w:p>
    <w:p w:rsidR="00D225EB" w:rsidRPr="005E10E9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r w:rsidRPr="00C3388A">
        <w:rPr>
          <w:sz w:val="20"/>
        </w:rPr>
        <w:t>Высевающие секции расположенные в три ряда с наклонным дисковым сошником</w:t>
      </w:r>
      <w:proofErr w:type="gramStart"/>
      <w:r w:rsidRPr="005E10E9">
        <w:rPr>
          <w:rFonts w:ascii="Berlin Sans FB" w:hAnsi="Berlin Sans FB"/>
          <w:sz w:val="20"/>
        </w:rPr>
        <w:t xml:space="preserve"> ,</w:t>
      </w:r>
      <w:proofErr w:type="gramEnd"/>
      <w:r w:rsidRPr="005E10E9">
        <w:rPr>
          <w:rFonts w:ascii="Berlin Sans FB" w:hAnsi="Berlin Sans FB"/>
          <w:sz w:val="20"/>
        </w:rPr>
        <w:t xml:space="preserve"> </w:t>
      </w:r>
      <w:r w:rsidRPr="00C3388A">
        <w:rPr>
          <w:sz w:val="20"/>
        </w:rPr>
        <w:t>резиновые колеса для глубины - регулируемые</w:t>
      </w:r>
      <w:r w:rsidRPr="005E10E9">
        <w:rPr>
          <w:rFonts w:ascii="Berlin Sans FB" w:hAnsi="Berlin Sans FB"/>
          <w:sz w:val="20"/>
        </w:rPr>
        <w:t xml:space="preserve">, </w:t>
      </w:r>
      <w:r w:rsidRPr="00C3388A">
        <w:rPr>
          <w:sz w:val="20"/>
        </w:rPr>
        <w:t>прикатывающее колесико для придавл</w:t>
      </w:r>
      <w:r>
        <w:rPr>
          <w:sz w:val="20"/>
        </w:rPr>
        <w:t>ива</w:t>
      </w:r>
      <w:r w:rsidRPr="00C3388A">
        <w:rPr>
          <w:sz w:val="20"/>
        </w:rPr>
        <w:t>ния семян и наклонное окучивающее колесо</w:t>
      </w:r>
      <w:r w:rsidRPr="005E10E9">
        <w:rPr>
          <w:rFonts w:ascii="Berlin Sans FB" w:hAnsi="Berlin Sans FB"/>
          <w:sz w:val="20"/>
        </w:rPr>
        <w:t xml:space="preserve">; </w:t>
      </w:r>
    </w:p>
    <w:p w:rsidR="00D225EB" w:rsidRPr="00E54AB8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r w:rsidRPr="00C3388A">
        <w:rPr>
          <w:sz w:val="20"/>
        </w:rPr>
        <w:t>Регулировка глубины посева с помощью колес для каждой секции</w:t>
      </w:r>
      <w:r w:rsidRPr="00E54AB8">
        <w:rPr>
          <w:rFonts w:ascii="Berlin Sans FB" w:hAnsi="Berlin Sans FB"/>
          <w:sz w:val="20"/>
        </w:rPr>
        <w:t>;</w:t>
      </w:r>
    </w:p>
    <w:p w:rsidR="00D225EB" w:rsidRPr="00E54AB8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r w:rsidRPr="00C3388A">
        <w:rPr>
          <w:sz w:val="20"/>
        </w:rPr>
        <w:t>Регулировка давления на прикатывающее колесико и окучивающего диска</w:t>
      </w:r>
      <w:r w:rsidRPr="00E54AB8">
        <w:rPr>
          <w:rFonts w:ascii="Berlin Sans FB" w:hAnsi="Berlin Sans FB"/>
          <w:sz w:val="20"/>
        </w:rPr>
        <w:t>;</w:t>
      </w:r>
    </w:p>
    <w:p w:rsidR="00D225EB" w:rsidRPr="00E54AB8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r w:rsidRPr="00C3388A">
        <w:rPr>
          <w:sz w:val="20"/>
        </w:rPr>
        <w:t>Независимая регулировка давления высевающих секций на почву</w:t>
      </w:r>
      <w:r w:rsidRPr="00E54AB8">
        <w:rPr>
          <w:rFonts w:ascii="Berlin Sans FB" w:hAnsi="Berlin Sans FB"/>
          <w:sz w:val="20"/>
        </w:rPr>
        <w:t>;</w:t>
      </w:r>
    </w:p>
    <w:p w:rsidR="00D225EB" w:rsidRPr="00E54AB8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r w:rsidRPr="00C3388A">
        <w:rPr>
          <w:sz w:val="20"/>
        </w:rPr>
        <w:t>Передача за счет передних тракторных колес</w:t>
      </w:r>
      <w:r w:rsidRPr="00E54AB8">
        <w:rPr>
          <w:rFonts w:ascii="Berlin Sans FB" w:hAnsi="Berlin Sans FB"/>
          <w:sz w:val="20"/>
        </w:rPr>
        <w:t>;</w:t>
      </w:r>
    </w:p>
    <w:p w:rsidR="00D225EB" w:rsidRPr="002418FE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r w:rsidRPr="00C3388A">
        <w:rPr>
          <w:rFonts w:cs="Arial"/>
          <w:bCs/>
          <w:sz w:val="20"/>
        </w:rPr>
        <w:t xml:space="preserve">Транспортировка наполовину </w:t>
      </w:r>
      <w:proofErr w:type="gramStart"/>
      <w:r w:rsidRPr="00C3388A">
        <w:rPr>
          <w:rFonts w:cs="Arial"/>
          <w:bCs/>
          <w:sz w:val="20"/>
        </w:rPr>
        <w:t>пневматическое</w:t>
      </w:r>
      <w:proofErr w:type="gramEnd"/>
      <w:r w:rsidRPr="002418FE">
        <w:rPr>
          <w:rFonts w:ascii="Berlin Sans FB" w:hAnsi="Berlin Sans FB" w:cs="Arial"/>
          <w:bCs/>
          <w:sz w:val="20"/>
        </w:rPr>
        <w:t>;</w:t>
      </w:r>
    </w:p>
    <w:p w:rsidR="00D225EB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r w:rsidRPr="00C3388A">
        <w:rPr>
          <w:sz w:val="20"/>
        </w:rPr>
        <w:t>Спиральный трубопровод для семян</w:t>
      </w:r>
      <w:r>
        <w:rPr>
          <w:rFonts w:ascii="Berlin Sans FB" w:hAnsi="Berlin Sans FB"/>
          <w:sz w:val="20"/>
        </w:rPr>
        <w:t>;</w:t>
      </w:r>
    </w:p>
    <w:p w:rsidR="00D225EB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r w:rsidRPr="00C3388A">
        <w:rPr>
          <w:sz w:val="20"/>
        </w:rPr>
        <w:t>Двойной распределитель для семян</w:t>
      </w:r>
      <w:r>
        <w:rPr>
          <w:rFonts w:ascii="Berlin Sans FB" w:hAnsi="Berlin Sans FB"/>
          <w:sz w:val="20"/>
        </w:rPr>
        <w:t>;</w:t>
      </w:r>
    </w:p>
    <w:p w:rsidR="00D225EB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r w:rsidRPr="00C3388A">
        <w:rPr>
          <w:sz w:val="20"/>
        </w:rPr>
        <w:t>Мануальная отмена высева</w:t>
      </w:r>
      <w:r>
        <w:rPr>
          <w:rFonts w:ascii="Berlin Sans FB" w:hAnsi="Berlin Sans FB"/>
          <w:sz w:val="20"/>
        </w:rPr>
        <w:t>;</w:t>
      </w:r>
    </w:p>
    <w:p w:rsidR="00D225EB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r w:rsidRPr="00C3388A">
        <w:rPr>
          <w:sz w:val="20"/>
        </w:rPr>
        <w:t>Загрузочная платформа с лестницей</w:t>
      </w:r>
      <w:r>
        <w:rPr>
          <w:rFonts w:ascii="Berlin Sans FB" w:hAnsi="Berlin Sans FB"/>
          <w:sz w:val="20"/>
        </w:rPr>
        <w:t>;</w:t>
      </w:r>
    </w:p>
    <w:p w:rsidR="00D225EB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r w:rsidRPr="00C3388A">
        <w:rPr>
          <w:sz w:val="20"/>
        </w:rPr>
        <w:t>Индикатор уровня зерна</w:t>
      </w:r>
      <w:r>
        <w:rPr>
          <w:rFonts w:ascii="Berlin Sans FB" w:hAnsi="Berlin Sans FB"/>
          <w:sz w:val="20"/>
        </w:rPr>
        <w:t>;</w:t>
      </w:r>
    </w:p>
    <w:p w:rsidR="00D225EB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proofErr w:type="spellStart"/>
      <w:r w:rsidRPr="00C3388A">
        <w:rPr>
          <w:sz w:val="20"/>
        </w:rPr>
        <w:t>Встряхиватель</w:t>
      </w:r>
      <w:proofErr w:type="spellEnd"/>
      <w:r w:rsidRPr="00C3388A">
        <w:rPr>
          <w:sz w:val="20"/>
        </w:rPr>
        <w:t xml:space="preserve"> семян</w:t>
      </w:r>
      <w:r>
        <w:rPr>
          <w:rFonts w:ascii="Berlin Sans FB" w:hAnsi="Berlin Sans FB"/>
          <w:sz w:val="20"/>
        </w:rPr>
        <w:t>;</w:t>
      </w:r>
    </w:p>
    <w:p w:rsidR="00D225EB" w:rsidRPr="00E54AB8" w:rsidRDefault="00D225EB" w:rsidP="00D225EB">
      <w:pPr>
        <w:pStyle w:val="a4"/>
        <w:numPr>
          <w:ilvl w:val="0"/>
          <w:numId w:val="20"/>
        </w:numPr>
        <w:tabs>
          <w:tab w:val="clear" w:pos="720"/>
          <w:tab w:val="clear" w:pos="4677"/>
          <w:tab w:val="clear" w:pos="9355"/>
        </w:tabs>
        <w:ind w:left="360"/>
        <w:rPr>
          <w:rFonts w:ascii="Berlin Sans FB" w:hAnsi="Berlin Sans FB"/>
          <w:sz w:val="20"/>
        </w:rPr>
      </w:pPr>
      <w:r w:rsidRPr="00C3388A">
        <w:rPr>
          <w:sz w:val="20"/>
        </w:rPr>
        <w:t>Лоток (чаша) опорожнения и контроль семян</w:t>
      </w:r>
      <w:r w:rsidRPr="00E54AB8">
        <w:rPr>
          <w:rFonts w:ascii="Berlin Sans FB" w:hAnsi="Berlin Sans FB"/>
          <w:sz w:val="20"/>
        </w:rPr>
        <w:t>;</w:t>
      </w:r>
    </w:p>
    <w:p w:rsidR="00D225EB" w:rsidRPr="00E4053C" w:rsidRDefault="00D225EB" w:rsidP="00D225EB">
      <w:pPr>
        <w:pStyle w:val="a4"/>
        <w:rPr>
          <w:rFonts w:ascii="Arial" w:hAnsi="Arial" w:cs="Arial"/>
          <w:sz w:val="6"/>
        </w:rPr>
      </w:pPr>
    </w:p>
    <w:p w:rsidR="00D225EB" w:rsidRPr="00E4053C" w:rsidRDefault="00D225EB" w:rsidP="00D225EB">
      <w:pPr>
        <w:pStyle w:val="a4"/>
        <w:rPr>
          <w:rFonts w:ascii="Arial" w:hAnsi="Arial" w:cs="Arial"/>
          <w:sz w:val="6"/>
        </w:rPr>
      </w:pPr>
    </w:p>
    <w:p w:rsidR="00D225EB" w:rsidRPr="00E4053C" w:rsidRDefault="00D225EB" w:rsidP="00D225EB">
      <w:pPr>
        <w:pStyle w:val="a4"/>
        <w:rPr>
          <w:rFonts w:ascii="Arial" w:hAnsi="Arial" w:cs="Arial"/>
          <w:sz w:val="6"/>
        </w:rPr>
      </w:pPr>
    </w:p>
    <w:p w:rsidR="00D225EB" w:rsidRPr="00E4053C" w:rsidRDefault="00D225EB" w:rsidP="00D225EB">
      <w:pPr>
        <w:pStyle w:val="a4"/>
        <w:rPr>
          <w:rFonts w:ascii="Arial" w:hAnsi="Arial" w:cs="Arial"/>
          <w:sz w:val="6"/>
        </w:rPr>
      </w:pPr>
    </w:p>
    <w:p w:rsidR="00D225EB" w:rsidRDefault="00D225EB" w:rsidP="00D225EB">
      <w:pPr>
        <w:pStyle w:val="a4"/>
        <w:rPr>
          <w:rFonts w:ascii="Arial" w:hAnsi="Arial" w:cs="Arial"/>
          <w:sz w:val="6"/>
        </w:rPr>
      </w:pPr>
    </w:p>
    <w:tbl>
      <w:tblPr>
        <w:tblW w:w="9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662"/>
        <w:gridCol w:w="1620"/>
      </w:tblGrid>
      <w:tr w:rsidR="00D225EB" w:rsidRPr="00163972" w:rsidTr="00BC0F28">
        <w:tc>
          <w:tcPr>
            <w:tcW w:w="1276" w:type="dxa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8803</w:t>
            </w:r>
          </w:p>
        </w:tc>
        <w:tc>
          <w:tcPr>
            <w:tcW w:w="6662" w:type="dxa"/>
            <w:vAlign w:val="center"/>
          </w:tcPr>
          <w:p w:rsidR="00D225EB" w:rsidRPr="0009446A" w:rsidRDefault="00D225EB" w:rsidP="00C42CDA">
            <w:pPr>
              <w:rPr>
                <w:rFonts w:ascii="Arial" w:hAnsi="Arial" w:cs="Arial"/>
                <w:sz w:val="20"/>
              </w:rPr>
            </w:pPr>
            <w:r w:rsidRPr="00163972">
              <w:rPr>
                <w:rFonts w:ascii="Swis721 Blk BT" w:hAnsi="Swis721 Blk BT"/>
              </w:rPr>
              <w:t>THESIS</w:t>
            </w:r>
            <w:r w:rsidRPr="0009446A">
              <w:rPr>
                <w:rFonts w:ascii="Swis721 Blk BT" w:hAnsi="Swis721 Blk BT"/>
              </w:rPr>
              <w:t xml:space="preserve"> </w:t>
            </w:r>
            <w:r w:rsidRPr="00163972">
              <w:rPr>
                <w:rFonts w:ascii="Swis721 Blk BT" w:hAnsi="Swis721 Blk BT"/>
              </w:rPr>
              <w:t>PNEU</w:t>
            </w:r>
            <w:r w:rsidRPr="0009446A">
              <w:rPr>
                <w:rFonts w:ascii="Arial" w:hAnsi="Arial" w:cs="Arial"/>
                <w:sz w:val="20"/>
              </w:rPr>
              <w:t xml:space="preserve"> 4.5 </w:t>
            </w:r>
            <w:r>
              <w:rPr>
                <w:rFonts w:ascii="Arial" w:hAnsi="Arial" w:cs="Arial"/>
                <w:sz w:val="20"/>
              </w:rPr>
              <w:t>м</w:t>
            </w:r>
            <w:r w:rsidRPr="0009446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09446A">
              <w:rPr>
                <w:rFonts w:ascii="Arial" w:hAnsi="Arial" w:cs="Arial"/>
                <w:sz w:val="20"/>
              </w:rPr>
              <w:t>ПНЕВМАТИЧЕСКАЯ</w:t>
            </w:r>
            <w:proofErr w:type="gramEnd"/>
            <w:r w:rsidRPr="0009446A">
              <w:rPr>
                <w:rFonts w:ascii="Arial" w:hAnsi="Arial" w:cs="Arial"/>
                <w:sz w:val="20"/>
              </w:rPr>
              <w:t>, 26 рядов.</w:t>
            </w:r>
            <w:r w:rsidRPr="0009446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D225EB" w:rsidRDefault="00D225EB" w:rsidP="00C42CD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84.890,00</w:t>
            </w:r>
          </w:p>
        </w:tc>
      </w:tr>
      <w:tr w:rsidR="00D225EB" w:rsidTr="00BC0F28">
        <w:tc>
          <w:tcPr>
            <w:tcW w:w="1276" w:type="dxa"/>
            <w:vAlign w:val="center"/>
          </w:tcPr>
          <w:p w:rsidR="00D225EB" w:rsidRPr="00163972" w:rsidRDefault="00D225EB" w:rsidP="00C42C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3972">
              <w:rPr>
                <w:rFonts w:ascii="Arial" w:hAnsi="Arial" w:cs="Arial"/>
                <w:b/>
                <w:sz w:val="20"/>
              </w:rPr>
              <w:t>8804</w:t>
            </w:r>
          </w:p>
        </w:tc>
        <w:tc>
          <w:tcPr>
            <w:tcW w:w="6662" w:type="dxa"/>
            <w:vAlign w:val="center"/>
          </w:tcPr>
          <w:p w:rsidR="00D225EB" w:rsidRPr="0009446A" w:rsidRDefault="00D225EB" w:rsidP="00C42CDA">
            <w:pPr>
              <w:rPr>
                <w:rFonts w:ascii="Arial" w:hAnsi="Arial" w:cs="Arial"/>
                <w:sz w:val="20"/>
              </w:rPr>
            </w:pPr>
            <w:r w:rsidRPr="00163972">
              <w:rPr>
                <w:rFonts w:ascii="Swis721 Blk BT" w:hAnsi="Swis721 Blk BT"/>
              </w:rPr>
              <w:t>THESIS</w:t>
            </w:r>
            <w:r w:rsidRPr="0009446A">
              <w:rPr>
                <w:rFonts w:ascii="Swis721 Blk BT" w:hAnsi="Swis721 Blk BT"/>
              </w:rPr>
              <w:t xml:space="preserve"> </w:t>
            </w:r>
            <w:r w:rsidRPr="00163972">
              <w:rPr>
                <w:rFonts w:ascii="Swis721 Blk BT" w:hAnsi="Swis721 Blk BT"/>
              </w:rPr>
              <w:t>PNEU</w:t>
            </w:r>
            <w:r w:rsidRPr="0009446A">
              <w:rPr>
                <w:rFonts w:ascii="Arial" w:hAnsi="Arial" w:cs="Arial"/>
                <w:sz w:val="20"/>
              </w:rPr>
              <w:t xml:space="preserve"> 5 м </w:t>
            </w:r>
            <w:proofErr w:type="gramStart"/>
            <w:r w:rsidRPr="0009446A">
              <w:rPr>
                <w:rFonts w:ascii="Arial" w:hAnsi="Arial" w:cs="Arial"/>
                <w:sz w:val="20"/>
              </w:rPr>
              <w:t>ПНЕВМАТИЧЕСКАЯ</w:t>
            </w:r>
            <w:proofErr w:type="gramEnd"/>
            <w:r w:rsidRPr="0009446A">
              <w:rPr>
                <w:rFonts w:ascii="Arial" w:hAnsi="Arial" w:cs="Arial"/>
                <w:sz w:val="20"/>
              </w:rPr>
              <w:t>, 28 рядов</w:t>
            </w:r>
          </w:p>
        </w:tc>
        <w:tc>
          <w:tcPr>
            <w:tcW w:w="1620" w:type="dxa"/>
            <w:vAlign w:val="center"/>
          </w:tcPr>
          <w:p w:rsidR="00D225EB" w:rsidRDefault="00D225EB" w:rsidP="00C42CD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89.900,00</w:t>
            </w:r>
          </w:p>
        </w:tc>
      </w:tr>
      <w:tr w:rsidR="00D225EB" w:rsidTr="00BC0F28">
        <w:tc>
          <w:tcPr>
            <w:tcW w:w="1276" w:type="dxa"/>
            <w:vAlign w:val="center"/>
          </w:tcPr>
          <w:p w:rsidR="00D225EB" w:rsidRPr="0009446A" w:rsidRDefault="00D225EB" w:rsidP="00C42C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9446A">
              <w:rPr>
                <w:rFonts w:ascii="Arial" w:hAnsi="Arial" w:cs="Arial"/>
                <w:b/>
                <w:sz w:val="20"/>
              </w:rPr>
              <w:t>8805</w:t>
            </w:r>
          </w:p>
        </w:tc>
        <w:tc>
          <w:tcPr>
            <w:tcW w:w="6662" w:type="dxa"/>
            <w:vAlign w:val="center"/>
          </w:tcPr>
          <w:p w:rsidR="00D225EB" w:rsidRPr="0009446A" w:rsidRDefault="00D225EB" w:rsidP="00C42CDA">
            <w:pPr>
              <w:rPr>
                <w:rFonts w:ascii="Arial" w:hAnsi="Arial" w:cs="Arial"/>
                <w:sz w:val="20"/>
              </w:rPr>
            </w:pPr>
            <w:r w:rsidRPr="00163972">
              <w:rPr>
                <w:rFonts w:ascii="Swis721 Blk BT" w:hAnsi="Swis721 Blk BT"/>
              </w:rPr>
              <w:t>THESIS</w:t>
            </w:r>
            <w:r w:rsidRPr="0009446A">
              <w:rPr>
                <w:rFonts w:ascii="Swis721 Blk BT" w:hAnsi="Swis721 Blk BT"/>
              </w:rPr>
              <w:t xml:space="preserve"> </w:t>
            </w:r>
            <w:r w:rsidRPr="00163972">
              <w:rPr>
                <w:rFonts w:ascii="Swis721 Blk BT" w:hAnsi="Swis721 Blk BT"/>
              </w:rPr>
              <w:t>PNEU</w:t>
            </w:r>
            <w:r w:rsidRPr="0009446A">
              <w:rPr>
                <w:rFonts w:ascii="Swis721 Blk BT" w:hAnsi="Swis721 Blk BT"/>
              </w:rPr>
              <w:t xml:space="preserve"> </w:t>
            </w:r>
            <w:r w:rsidRPr="0009446A">
              <w:rPr>
                <w:rFonts w:ascii="Arial" w:hAnsi="Arial" w:cs="Arial"/>
                <w:sz w:val="20"/>
              </w:rPr>
              <w:t xml:space="preserve">6 м </w:t>
            </w:r>
            <w:proofErr w:type="gramStart"/>
            <w:r w:rsidRPr="0009446A">
              <w:rPr>
                <w:rFonts w:ascii="Arial" w:hAnsi="Arial" w:cs="Arial"/>
                <w:sz w:val="20"/>
              </w:rPr>
              <w:t>ПНЕВМАТИЧЕСКАЯ</w:t>
            </w:r>
            <w:proofErr w:type="gramEnd"/>
            <w:r w:rsidRPr="0009446A">
              <w:rPr>
                <w:rFonts w:ascii="Arial" w:hAnsi="Arial" w:cs="Arial"/>
                <w:sz w:val="20"/>
              </w:rPr>
              <w:t>, 34 рядов</w:t>
            </w:r>
          </w:p>
        </w:tc>
        <w:tc>
          <w:tcPr>
            <w:tcW w:w="1620" w:type="dxa"/>
            <w:vAlign w:val="center"/>
          </w:tcPr>
          <w:p w:rsidR="00D225EB" w:rsidRDefault="00D225EB" w:rsidP="00C42CD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  <w:t>98.480,00</w:t>
            </w:r>
          </w:p>
        </w:tc>
      </w:tr>
    </w:tbl>
    <w:p w:rsidR="00D225EB" w:rsidRDefault="00D225EB" w:rsidP="00D225EB">
      <w:pPr>
        <w:pStyle w:val="a4"/>
      </w:pPr>
    </w:p>
    <w:p w:rsidR="00D225EB" w:rsidRDefault="00B340BD" w:rsidP="00BC0F28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5362575" cy="3019425"/>
            <wp:effectExtent l="19050" t="0" r="9525" b="0"/>
            <wp:docPr id="1" name="Рисунок 2" descr="DSCN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0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28" w:rsidRDefault="00BC0F28" w:rsidP="00BC0F28">
      <w:pPr>
        <w:pStyle w:val="a4"/>
        <w:jc w:val="center"/>
        <w:rPr>
          <w:rFonts w:ascii="Calisto MT" w:hAnsi="Calisto MT" w:cs="Arial"/>
          <w:b/>
          <w:bCs/>
          <w:sz w:val="28"/>
          <w:szCs w:val="28"/>
          <w:lang w:val="en-US"/>
        </w:rPr>
      </w:pPr>
    </w:p>
    <w:p w:rsidR="00BC0F28" w:rsidRPr="00BC0F28" w:rsidRDefault="00D225EB" w:rsidP="00BC0F28">
      <w:pPr>
        <w:pStyle w:val="a4"/>
        <w:jc w:val="center"/>
        <w:rPr>
          <w:rFonts w:ascii="Calisto MT" w:hAnsi="Calisto MT" w:cs="Arial"/>
          <w:b/>
          <w:bCs/>
          <w:sz w:val="28"/>
          <w:szCs w:val="28"/>
          <w:lang w:val="en-US"/>
        </w:rPr>
      </w:pPr>
      <w:r w:rsidRPr="00BC0F28">
        <w:rPr>
          <w:rFonts w:ascii="Calisto MT" w:hAnsi="Calisto MT" w:cs="Arial"/>
          <w:b/>
          <w:bCs/>
          <w:sz w:val="28"/>
          <w:szCs w:val="28"/>
        </w:rPr>
        <w:t xml:space="preserve">- ДОПОЛНИТЕЛЬНОЕ ОСНАЩЕНИЕ </w:t>
      </w:r>
      <w:r w:rsidR="00BC0F28">
        <w:rPr>
          <w:rFonts w:ascii="Calisto MT" w:hAnsi="Calisto MT" w:cs="Arial"/>
          <w:b/>
          <w:bCs/>
          <w:sz w:val="28"/>
          <w:szCs w:val="28"/>
        </w:rPr>
        <w:t>–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644"/>
        <w:gridCol w:w="1620"/>
      </w:tblGrid>
      <w:tr w:rsidR="00D225EB" w:rsidTr="00C42CDA">
        <w:tc>
          <w:tcPr>
            <w:tcW w:w="1276" w:type="dxa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код</w:t>
            </w:r>
          </w:p>
        </w:tc>
        <w:tc>
          <w:tcPr>
            <w:tcW w:w="6644" w:type="dxa"/>
            <w:vAlign w:val="center"/>
          </w:tcPr>
          <w:p w:rsidR="00D225EB" w:rsidRPr="00BC0F28" w:rsidRDefault="00D225EB" w:rsidP="00BC0F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0F28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1620" w:type="dxa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ЕВРО</w:t>
            </w:r>
          </w:p>
        </w:tc>
      </w:tr>
      <w:tr w:rsidR="00D225EB" w:rsidTr="00C42CDA">
        <w:tc>
          <w:tcPr>
            <w:tcW w:w="1276" w:type="dxa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8810</w:t>
            </w:r>
          </w:p>
        </w:tc>
        <w:tc>
          <w:tcPr>
            <w:tcW w:w="6644" w:type="dxa"/>
            <w:vAlign w:val="center"/>
          </w:tcPr>
          <w:p w:rsidR="00D225EB" w:rsidRDefault="00D225EB" w:rsidP="00C42C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Гидравлический маркер</w:t>
            </w:r>
          </w:p>
        </w:tc>
        <w:tc>
          <w:tcPr>
            <w:tcW w:w="1620" w:type="dxa"/>
            <w:vAlign w:val="center"/>
          </w:tcPr>
          <w:p w:rsidR="00D225EB" w:rsidRDefault="00D225EB" w:rsidP="00C42CD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1.950,00</w:t>
            </w:r>
          </w:p>
        </w:tc>
      </w:tr>
      <w:tr w:rsidR="00D225EB" w:rsidTr="00C42CDA">
        <w:tc>
          <w:tcPr>
            <w:tcW w:w="1276" w:type="dxa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8812</w:t>
            </w:r>
          </w:p>
        </w:tc>
        <w:tc>
          <w:tcPr>
            <w:tcW w:w="6644" w:type="dxa"/>
            <w:vAlign w:val="center"/>
          </w:tcPr>
          <w:p w:rsidR="00D225EB" w:rsidRDefault="00D225EB" w:rsidP="00C42C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Гидравлический шнек для загрузки</w:t>
            </w:r>
          </w:p>
        </w:tc>
        <w:tc>
          <w:tcPr>
            <w:tcW w:w="1620" w:type="dxa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4.760,00</w:t>
            </w:r>
          </w:p>
        </w:tc>
      </w:tr>
      <w:tr w:rsidR="00D225EB" w:rsidTr="00C42CDA">
        <w:tc>
          <w:tcPr>
            <w:tcW w:w="1276" w:type="dxa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8813</w:t>
            </w:r>
          </w:p>
        </w:tc>
        <w:tc>
          <w:tcPr>
            <w:tcW w:w="6644" w:type="dxa"/>
            <w:vAlign w:val="center"/>
          </w:tcPr>
          <w:p w:rsidR="00D225EB" w:rsidRDefault="00D225EB" w:rsidP="00C42C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Гидравлическое отключение ряда</w:t>
            </w:r>
          </w:p>
        </w:tc>
        <w:tc>
          <w:tcPr>
            <w:tcW w:w="1620" w:type="dxa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-------</w:t>
            </w:r>
          </w:p>
        </w:tc>
      </w:tr>
      <w:tr w:rsidR="00D225EB" w:rsidTr="00C42CDA">
        <w:tc>
          <w:tcPr>
            <w:tcW w:w="1276" w:type="dxa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8815</w:t>
            </w:r>
          </w:p>
        </w:tc>
        <w:tc>
          <w:tcPr>
            <w:tcW w:w="6644" w:type="dxa"/>
            <w:vAlign w:val="center"/>
          </w:tcPr>
          <w:p w:rsidR="00D225EB" w:rsidRPr="0009446A" w:rsidRDefault="00D225EB" w:rsidP="00BC0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Колесико</w:t>
            </w:r>
            <w:r w:rsidRPr="000944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для</w:t>
            </w:r>
            <w:r w:rsidRPr="000944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придавливания</w:t>
            </w:r>
            <w:r w:rsidRPr="000944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семян</w:t>
            </w:r>
            <w:r w:rsidR="00BC0F28">
              <w:rPr>
                <w:rFonts w:ascii="Arial" w:hAnsi="Arial" w:cs="Arial"/>
                <w:sz w:val="20"/>
              </w:rPr>
              <w:t xml:space="preserve"> </w:t>
            </w:r>
            <w:r w:rsidRPr="000944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на</w:t>
            </w:r>
            <w:r w:rsidRPr="000944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кажд</w:t>
            </w:r>
            <w:r w:rsidRPr="0009446A">
              <w:rPr>
                <w:rFonts w:ascii="Arial" w:hAnsi="Arial" w:cs="Arial"/>
                <w:sz w:val="20"/>
              </w:rPr>
              <w:t>ый ряд</w:t>
            </w:r>
          </w:p>
        </w:tc>
        <w:tc>
          <w:tcPr>
            <w:tcW w:w="1620" w:type="dxa"/>
            <w:vAlign w:val="center"/>
          </w:tcPr>
          <w:p w:rsidR="00D225EB" w:rsidRDefault="00D225EB" w:rsidP="00C42CD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40,00</w:t>
            </w:r>
          </w:p>
        </w:tc>
      </w:tr>
      <w:tr w:rsidR="00D225EB" w:rsidTr="00C42CDA">
        <w:tc>
          <w:tcPr>
            <w:tcW w:w="1276" w:type="dxa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8816</w:t>
            </w:r>
          </w:p>
        </w:tc>
        <w:tc>
          <w:tcPr>
            <w:tcW w:w="6644" w:type="dxa"/>
            <w:vAlign w:val="center"/>
          </w:tcPr>
          <w:p w:rsidR="00D225EB" w:rsidRPr="0009446A" w:rsidRDefault="00D225EB" w:rsidP="00C42C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Чистик для диска</w:t>
            </w:r>
            <w:r w:rsidRPr="0009446A">
              <w:rPr>
                <w:rFonts w:ascii="Arial" w:hAnsi="Arial" w:cs="Arial"/>
                <w:sz w:val="20"/>
              </w:rPr>
              <w:t xml:space="preserve"> - </w:t>
            </w:r>
            <w:r>
              <w:rPr>
                <w:rFonts w:ascii="Arial" w:hAnsi="Arial" w:cs="Arial"/>
                <w:sz w:val="20"/>
              </w:rPr>
              <w:t>на</w:t>
            </w:r>
            <w:r w:rsidRPr="000944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кажд</w:t>
            </w:r>
            <w:r w:rsidRPr="0009446A">
              <w:rPr>
                <w:rFonts w:ascii="Arial" w:hAnsi="Arial" w:cs="Arial"/>
                <w:sz w:val="20"/>
              </w:rPr>
              <w:t>ый ряд</w:t>
            </w:r>
          </w:p>
        </w:tc>
        <w:tc>
          <w:tcPr>
            <w:tcW w:w="1620" w:type="dxa"/>
            <w:vAlign w:val="center"/>
          </w:tcPr>
          <w:p w:rsidR="00D225EB" w:rsidRDefault="00D225EB" w:rsidP="00C42CD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45,00</w:t>
            </w:r>
          </w:p>
        </w:tc>
      </w:tr>
      <w:tr w:rsidR="00D225EB" w:rsidTr="00C42CDA">
        <w:trPr>
          <w:trHeight w:val="379"/>
        </w:trPr>
        <w:tc>
          <w:tcPr>
            <w:tcW w:w="1276" w:type="dxa"/>
            <w:vAlign w:val="center"/>
          </w:tcPr>
          <w:p w:rsidR="00D225EB" w:rsidRDefault="00D225EB" w:rsidP="00C42C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8840</w:t>
            </w:r>
          </w:p>
        </w:tc>
        <w:tc>
          <w:tcPr>
            <w:tcW w:w="6644" w:type="dxa"/>
            <w:vAlign w:val="center"/>
          </w:tcPr>
          <w:p w:rsidR="00D225EB" w:rsidRPr="0009446A" w:rsidRDefault="00D225EB" w:rsidP="00C42CDA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Электронный</w:t>
            </w:r>
            <w:r w:rsidRPr="000944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монитор</w:t>
            </w:r>
            <w:r w:rsidRPr="000944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или</w:t>
            </w:r>
            <w:r w:rsidRPr="000944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счетчик</w:t>
            </w:r>
            <w:r w:rsidRPr="000944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гектар</w:t>
            </w:r>
          </w:p>
        </w:tc>
        <w:tc>
          <w:tcPr>
            <w:tcW w:w="1620" w:type="dxa"/>
            <w:vAlign w:val="center"/>
          </w:tcPr>
          <w:p w:rsidR="00D225EB" w:rsidRDefault="00D225EB" w:rsidP="00C42CD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------</w:t>
            </w:r>
          </w:p>
        </w:tc>
      </w:tr>
    </w:tbl>
    <w:p w:rsidR="00D225EB" w:rsidRPr="00BC0F28" w:rsidRDefault="00D225EB" w:rsidP="00D225EB">
      <w:pPr>
        <w:pStyle w:val="a4"/>
        <w:rPr>
          <w:sz w:val="16"/>
          <w:szCs w:val="16"/>
        </w:rPr>
      </w:pPr>
    </w:p>
    <w:p w:rsidR="00BC0F28" w:rsidRPr="000C63FC" w:rsidRDefault="00BC0F28" w:rsidP="00BC0F28">
      <w:pPr>
        <w:pStyle w:val="a8"/>
        <w:rPr>
          <w:rFonts w:cs="Arial"/>
          <w:b/>
          <w:color w:val="FF0000"/>
          <w:sz w:val="28"/>
          <w:szCs w:val="28"/>
        </w:rPr>
      </w:pPr>
      <w:r w:rsidRPr="000C63FC">
        <w:rPr>
          <w:rFonts w:cs="Arial"/>
          <w:b/>
          <w:color w:val="FF0000"/>
          <w:sz w:val="28"/>
          <w:szCs w:val="28"/>
        </w:rPr>
        <w:t xml:space="preserve">Коммерческие условия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BC0F28" w:rsidRPr="00AA56EB" w:rsidTr="00BC0F28">
        <w:tc>
          <w:tcPr>
            <w:tcW w:w="10348" w:type="dxa"/>
          </w:tcPr>
          <w:p w:rsidR="00BC0F28" w:rsidRPr="00AA56EB" w:rsidRDefault="00BC0F28" w:rsidP="00C42CDA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Стоимость указана в Евро, с НДС 18%. Оплата производится в рублях по курсу ЦБ на день оплаты.</w:t>
            </w:r>
          </w:p>
          <w:p w:rsidR="00BC0F28" w:rsidRPr="00AA56EB" w:rsidRDefault="00BC0F28" w:rsidP="00C42CDA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В стоимость включены монтаж и ввод в эксплуатацию  оборудования, обучение персонала.</w:t>
            </w:r>
          </w:p>
          <w:p w:rsidR="00BC0F28" w:rsidRPr="00AA56EB" w:rsidRDefault="00BC0F28" w:rsidP="00C42CDA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Гарантия на оборудование: 12 месяцев</w:t>
            </w:r>
          </w:p>
          <w:p w:rsidR="00BC0F28" w:rsidRPr="00AA56EB" w:rsidRDefault="00BC0F28" w:rsidP="00C42CDA">
            <w:pPr>
              <w:pStyle w:val="a8"/>
              <w:rPr>
                <w:rFonts w:cs="TimesNewRoman"/>
                <w:b/>
                <w:color w:val="000000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Срок поставки: 30 рабочих дней с момента внесения предоплаты 20% </w:t>
            </w:r>
          </w:p>
          <w:p w:rsidR="00BC0F28" w:rsidRPr="00AA56EB" w:rsidRDefault="00BC0F28" w:rsidP="00C42CDA">
            <w:pPr>
              <w:pStyle w:val="a8"/>
              <w:rPr>
                <w:rFonts w:cs="Arial"/>
                <w:b/>
                <w:color w:val="000000"/>
                <w:sz w:val="28"/>
                <w:szCs w:val="28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Условия поставки: </w:t>
            </w:r>
            <w:r w:rsidRPr="00AA56EB">
              <w:rPr>
                <w:rFonts w:cs="TimesNewRoman"/>
                <w:b/>
                <w:color w:val="000000"/>
                <w:lang w:val="en-US"/>
              </w:rPr>
              <w:t>DDP</w:t>
            </w:r>
            <w:r w:rsidRPr="00AA56EB">
              <w:rPr>
                <w:rFonts w:cs="TimesNewRoman"/>
                <w:b/>
                <w:color w:val="000000"/>
              </w:rPr>
              <w:t xml:space="preserve"> г. Ярославль</w:t>
            </w:r>
          </w:p>
        </w:tc>
      </w:tr>
    </w:tbl>
    <w:p w:rsidR="005D64AC" w:rsidRPr="00444B4B" w:rsidRDefault="00444B4B" w:rsidP="00444B4B">
      <w:pPr>
        <w:pStyle w:val="a8"/>
        <w:jc w:val="both"/>
      </w:pPr>
      <w:r>
        <w:rPr>
          <w:rFonts w:cs="Arial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09600" cy="419100"/>
            <wp:effectExtent l="19050" t="0" r="0" b="0"/>
            <wp:docPr id="5" name="Рисунок 1" descr="Награда (стр о компа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ада (стр о компании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C12">
        <w:rPr>
          <w:rFonts w:cs="Arial"/>
          <w:b/>
          <w:color w:val="C00000"/>
          <w:sz w:val="20"/>
          <w:szCs w:val="20"/>
        </w:rPr>
        <w:t xml:space="preserve"> </w:t>
      </w:r>
      <w:r>
        <w:rPr>
          <w:rFonts w:cs="Arial"/>
          <w:b/>
          <w:color w:val="C00000"/>
          <w:sz w:val="20"/>
          <w:szCs w:val="20"/>
        </w:rPr>
        <w:t xml:space="preserve">Инновационная техника </w:t>
      </w:r>
    </w:p>
    <w:sectPr w:rsidR="005D64AC" w:rsidRPr="00444B4B" w:rsidSect="00BC0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DA" w:rsidRDefault="00C42CDA" w:rsidP="00C84B8D">
      <w:pPr>
        <w:spacing w:after="0" w:line="240" w:lineRule="auto"/>
      </w:pPr>
      <w:r>
        <w:separator/>
      </w:r>
    </w:p>
  </w:endnote>
  <w:endnote w:type="continuationSeparator" w:id="0">
    <w:p w:rsidR="00C42CDA" w:rsidRDefault="00C42CDA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wis721 Blk BT">
    <w:panose1 w:val="020B0904030502020204"/>
    <w:charset w:val="00"/>
    <w:family w:val="swiss"/>
    <w:pitch w:val="variable"/>
    <w:sig w:usb0="800000AF" w:usb1="1000204A" w:usb2="00000000" w:usb3="00000000" w:csb0="0000001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90" w:rsidRDefault="001623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90" w:rsidRDefault="00B340BD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90" w:rsidRDefault="001623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DA" w:rsidRDefault="00C42CDA" w:rsidP="00C84B8D">
      <w:pPr>
        <w:spacing w:after="0" w:line="240" w:lineRule="auto"/>
      </w:pPr>
      <w:r>
        <w:separator/>
      </w:r>
    </w:p>
  </w:footnote>
  <w:footnote w:type="continuationSeparator" w:id="0">
    <w:p w:rsidR="00C42CDA" w:rsidRDefault="00C42CDA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90" w:rsidRDefault="001623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90" w:rsidRPr="00C84B8D" w:rsidRDefault="00B340BD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2390" w:rsidRDefault="0016239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90" w:rsidRDefault="001623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3A16C40"/>
    <w:multiLevelType w:val="hybridMultilevel"/>
    <w:tmpl w:val="6082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4226449"/>
    <w:multiLevelType w:val="hybridMultilevel"/>
    <w:tmpl w:val="223EE812"/>
    <w:lvl w:ilvl="0" w:tplc="77989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C015C"/>
    <w:multiLevelType w:val="hybridMultilevel"/>
    <w:tmpl w:val="5FA001A6"/>
    <w:lvl w:ilvl="0" w:tplc="A508A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AD9388F"/>
    <w:multiLevelType w:val="hybridMultilevel"/>
    <w:tmpl w:val="F796001A"/>
    <w:lvl w:ilvl="0" w:tplc="4FA27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6">
    <w:nsid w:val="5DDB545B"/>
    <w:multiLevelType w:val="hybridMultilevel"/>
    <w:tmpl w:val="015A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F0DF5"/>
    <w:multiLevelType w:val="hybridMultilevel"/>
    <w:tmpl w:val="6C8A8A2E"/>
    <w:lvl w:ilvl="0" w:tplc="6536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E32D3"/>
    <w:multiLevelType w:val="hybridMultilevel"/>
    <w:tmpl w:val="246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3"/>
  </w:num>
  <w:num w:numId="9">
    <w:abstractNumId w:val="6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5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9256C"/>
    <w:rsid w:val="000B1760"/>
    <w:rsid w:val="000F522D"/>
    <w:rsid w:val="000F6103"/>
    <w:rsid w:val="00162390"/>
    <w:rsid w:val="00187E22"/>
    <w:rsid w:val="001A0B34"/>
    <w:rsid w:val="00201729"/>
    <w:rsid w:val="00216A3E"/>
    <w:rsid w:val="002411E6"/>
    <w:rsid w:val="002642CF"/>
    <w:rsid w:val="00280C1D"/>
    <w:rsid w:val="002D0646"/>
    <w:rsid w:val="00327026"/>
    <w:rsid w:val="0035130E"/>
    <w:rsid w:val="003B1D21"/>
    <w:rsid w:val="003C5570"/>
    <w:rsid w:val="00444B4B"/>
    <w:rsid w:val="00472DA6"/>
    <w:rsid w:val="004A37CF"/>
    <w:rsid w:val="004C637F"/>
    <w:rsid w:val="0053237A"/>
    <w:rsid w:val="005606F3"/>
    <w:rsid w:val="00566A9E"/>
    <w:rsid w:val="005A72D6"/>
    <w:rsid w:val="005B03BD"/>
    <w:rsid w:val="005C309D"/>
    <w:rsid w:val="005C73E1"/>
    <w:rsid w:val="005D64AC"/>
    <w:rsid w:val="00695B52"/>
    <w:rsid w:val="006C1DAA"/>
    <w:rsid w:val="00717476"/>
    <w:rsid w:val="00732EBC"/>
    <w:rsid w:val="007337E8"/>
    <w:rsid w:val="007678E9"/>
    <w:rsid w:val="007830E6"/>
    <w:rsid w:val="007E09BE"/>
    <w:rsid w:val="00815FA6"/>
    <w:rsid w:val="00832C5E"/>
    <w:rsid w:val="0084080C"/>
    <w:rsid w:val="00844A04"/>
    <w:rsid w:val="009201B9"/>
    <w:rsid w:val="00941618"/>
    <w:rsid w:val="00960E98"/>
    <w:rsid w:val="00984B76"/>
    <w:rsid w:val="00A14F9C"/>
    <w:rsid w:val="00A15C0B"/>
    <w:rsid w:val="00B340BD"/>
    <w:rsid w:val="00B37E3C"/>
    <w:rsid w:val="00B46C1B"/>
    <w:rsid w:val="00B71055"/>
    <w:rsid w:val="00B90C54"/>
    <w:rsid w:val="00B96469"/>
    <w:rsid w:val="00BC0F28"/>
    <w:rsid w:val="00BC4CCC"/>
    <w:rsid w:val="00BE1A58"/>
    <w:rsid w:val="00BE4645"/>
    <w:rsid w:val="00BF01BA"/>
    <w:rsid w:val="00C26071"/>
    <w:rsid w:val="00C42CDA"/>
    <w:rsid w:val="00C84B8D"/>
    <w:rsid w:val="00CB78AB"/>
    <w:rsid w:val="00CD2C12"/>
    <w:rsid w:val="00D13DE7"/>
    <w:rsid w:val="00D225EB"/>
    <w:rsid w:val="00D37102"/>
    <w:rsid w:val="00D52C41"/>
    <w:rsid w:val="00D71B2F"/>
    <w:rsid w:val="00DF51F6"/>
    <w:rsid w:val="00E13884"/>
    <w:rsid w:val="00E252C0"/>
    <w:rsid w:val="00E25C57"/>
    <w:rsid w:val="00E9376D"/>
    <w:rsid w:val="00E9645A"/>
    <w:rsid w:val="00EC5859"/>
    <w:rsid w:val="00ED0D40"/>
    <w:rsid w:val="00F029D3"/>
    <w:rsid w:val="00F07D28"/>
    <w:rsid w:val="00F109EC"/>
    <w:rsid w:val="00F177E7"/>
    <w:rsid w:val="00F3491C"/>
    <w:rsid w:val="00F51DC2"/>
    <w:rsid w:val="00FA6A83"/>
    <w:rsid w:val="00FB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E25C57"/>
    <w:pPr>
      <w:spacing w:before="240" w:after="0" w:line="240" w:lineRule="auto"/>
      <w:ind w:left="150"/>
      <w:outlineLvl w:val="1"/>
    </w:pPr>
    <w:rPr>
      <w:rFonts w:ascii="Times New Roman" w:eastAsia="Times New Roman" w:hAnsi="Times New Roman"/>
      <w:color w:val="333333"/>
      <w:sz w:val="29"/>
      <w:szCs w:val="29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5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B8D"/>
  </w:style>
  <w:style w:type="paragraph" w:styleId="a6">
    <w:name w:val="footer"/>
    <w:basedOn w:val="a"/>
    <w:link w:val="a7"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C8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984B76"/>
  </w:style>
  <w:style w:type="character" w:customStyle="1" w:styleId="20">
    <w:name w:val="Заголовок 2 Знак"/>
    <w:basedOn w:val="a0"/>
    <w:link w:val="2"/>
    <w:rsid w:val="00E25C57"/>
    <w:rPr>
      <w:rFonts w:ascii="Times New Roman" w:eastAsia="Times New Roman" w:hAnsi="Times New Roman"/>
      <w:color w:val="333333"/>
      <w:sz w:val="29"/>
      <w:szCs w:val="29"/>
    </w:rPr>
  </w:style>
  <w:style w:type="paragraph" w:customStyle="1" w:styleId="CharCharCharChar">
    <w:name w:val="Char Char Знак Знак Char Char"/>
    <w:basedOn w:val="a"/>
    <w:rsid w:val="00E25C57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character" w:styleId="ad">
    <w:name w:val="Strong"/>
    <w:basedOn w:val="a0"/>
    <w:qFormat/>
    <w:rsid w:val="00E25C57"/>
    <w:rPr>
      <w:b/>
      <w:bCs/>
    </w:rPr>
  </w:style>
  <w:style w:type="paragraph" w:styleId="ae">
    <w:name w:val="Title"/>
    <w:basedOn w:val="a"/>
    <w:link w:val="af"/>
    <w:qFormat/>
    <w:rsid w:val="00E25C57"/>
    <w:pPr>
      <w:spacing w:after="0" w:line="240" w:lineRule="auto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rsid w:val="00E25C57"/>
    <w:rPr>
      <w:rFonts w:ascii="Times New Roman" w:eastAsia="Times New Roman" w:hAnsi="Times New Roman"/>
      <w:sz w:val="36"/>
      <w:szCs w:val="36"/>
    </w:rPr>
  </w:style>
  <w:style w:type="paragraph" w:styleId="af0">
    <w:name w:val="Plain Text"/>
    <w:basedOn w:val="a"/>
    <w:link w:val="af1"/>
    <w:uiPriority w:val="99"/>
    <w:unhideWhenUsed/>
    <w:rsid w:val="00E25C5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E25C57"/>
    <w:rPr>
      <w:rFonts w:ascii="Arial" w:hAnsi="Arial" w:cs="Arial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225E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1DE5B-C178-4BBF-9D8D-D1AD0320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Смарагдов</cp:lastModifiedBy>
  <cp:revision>3</cp:revision>
  <dcterms:created xsi:type="dcterms:W3CDTF">2016-04-20T11:48:00Z</dcterms:created>
  <dcterms:modified xsi:type="dcterms:W3CDTF">2016-10-12T13:23:00Z</dcterms:modified>
</cp:coreProperties>
</file>